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E47" w:rsidRDefault="004A2E47">
      <w:pPr>
        <w:rPr>
          <w:rFonts w:ascii="Arial" w:hAnsi="Arial" w:cs="Arial"/>
        </w:rPr>
      </w:pPr>
      <w:bookmarkStart w:id="0" w:name="_GoBack"/>
      <w:bookmarkEnd w:id="0"/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36"/>
        <w:gridCol w:w="1270"/>
        <w:gridCol w:w="1073"/>
        <w:gridCol w:w="1443"/>
        <w:gridCol w:w="1763"/>
        <w:gridCol w:w="1310"/>
        <w:gridCol w:w="977"/>
        <w:gridCol w:w="1763"/>
        <w:gridCol w:w="1270"/>
        <w:gridCol w:w="1403"/>
      </w:tblGrid>
      <w:tr w:rsidR="004A2E47" w:rsidRPr="004A2E47" w:rsidTr="000721A3">
        <w:trPr>
          <w:jc w:val="center"/>
        </w:trPr>
        <w:tc>
          <w:tcPr>
            <w:tcW w:w="0" w:type="auto"/>
            <w:gridSpan w:val="10"/>
            <w:vAlign w:val="center"/>
          </w:tcPr>
          <w:p w:rsidR="004A2E47" w:rsidRDefault="004A2E47" w:rsidP="000721A3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</w:p>
          <w:p w:rsidR="004A2E47" w:rsidRDefault="004A2E47" w:rsidP="000721A3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4A2E47">
              <w:rPr>
                <w:rFonts w:ascii="Arial" w:hAnsi="Arial" w:cs="Arial"/>
                <w:b/>
                <w:sz w:val="48"/>
                <w:szCs w:val="48"/>
              </w:rPr>
              <w:t>Registro Poblacional del Cáncer en Castilla y León</w:t>
            </w:r>
          </w:p>
          <w:p w:rsidR="004A2E47" w:rsidRPr="004A2E47" w:rsidRDefault="004A2E47" w:rsidP="000721A3">
            <w:pPr>
              <w:jc w:val="center"/>
              <w:rPr>
                <w:rFonts w:ascii="Arial" w:hAnsi="Arial" w:cs="Arial"/>
                <w:b/>
                <w:i/>
                <w:sz w:val="32"/>
                <w:szCs w:val="32"/>
              </w:rPr>
            </w:pPr>
            <w:r w:rsidRPr="004A2E47">
              <w:rPr>
                <w:rFonts w:ascii="Arial" w:hAnsi="Arial" w:cs="Arial"/>
                <w:b/>
                <w:i/>
                <w:sz w:val="32"/>
                <w:szCs w:val="32"/>
              </w:rPr>
              <w:t>(Datos por provincias</w:t>
            </w:r>
            <w:r w:rsidR="00167D03">
              <w:rPr>
                <w:rFonts w:ascii="Arial" w:hAnsi="Arial" w:cs="Arial"/>
                <w:b/>
                <w:i/>
                <w:sz w:val="32"/>
                <w:szCs w:val="32"/>
              </w:rPr>
              <w:t>,</w:t>
            </w:r>
            <w:r w:rsidRPr="004A2E47">
              <w:rPr>
                <w:rFonts w:ascii="Arial" w:hAnsi="Arial" w:cs="Arial"/>
                <w:b/>
                <w:i/>
                <w:sz w:val="32"/>
                <w:szCs w:val="32"/>
              </w:rPr>
              <w:t xml:space="preserve"> a fecha de febrero de 201</w:t>
            </w:r>
            <w:r w:rsidR="00363A8F">
              <w:rPr>
                <w:rFonts w:ascii="Arial" w:hAnsi="Arial" w:cs="Arial"/>
                <w:b/>
                <w:i/>
                <w:sz w:val="32"/>
                <w:szCs w:val="32"/>
              </w:rPr>
              <w:t>4</w:t>
            </w:r>
            <w:r w:rsidRPr="004A2E47">
              <w:rPr>
                <w:rFonts w:ascii="Arial" w:hAnsi="Arial" w:cs="Arial"/>
                <w:b/>
                <w:i/>
                <w:sz w:val="32"/>
                <w:szCs w:val="32"/>
              </w:rPr>
              <w:t>)</w:t>
            </w:r>
          </w:p>
          <w:p w:rsidR="004A2E47" w:rsidRPr="004A2E47" w:rsidRDefault="004A2E47" w:rsidP="000721A3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4A2E47" w:rsidRPr="004A2E47" w:rsidTr="000721A3">
        <w:trPr>
          <w:jc w:val="center"/>
        </w:trPr>
        <w:tc>
          <w:tcPr>
            <w:tcW w:w="0" w:type="auto"/>
            <w:vAlign w:val="center"/>
          </w:tcPr>
          <w:p w:rsidR="004A2E47" w:rsidRPr="0091282F" w:rsidRDefault="004A2E47" w:rsidP="000721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282F">
              <w:rPr>
                <w:rFonts w:ascii="Arial" w:hAnsi="Arial" w:cs="Arial"/>
                <w:b/>
                <w:sz w:val="24"/>
                <w:szCs w:val="24"/>
              </w:rPr>
              <w:t>ÁVILA</w:t>
            </w:r>
          </w:p>
        </w:tc>
        <w:tc>
          <w:tcPr>
            <w:tcW w:w="0" w:type="auto"/>
            <w:vAlign w:val="center"/>
          </w:tcPr>
          <w:p w:rsidR="004A2E47" w:rsidRPr="0091282F" w:rsidRDefault="004A2E47" w:rsidP="000721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282F">
              <w:rPr>
                <w:rFonts w:ascii="Arial" w:hAnsi="Arial" w:cs="Arial"/>
                <w:b/>
                <w:sz w:val="24"/>
                <w:szCs w:val="24"/>
              </w:rPr>
              <w:t>BURGOS</w:t>
            </w:r>
          </w:p>
        </w:tc>
        <w:tc>
          <w:tcPr>
            <w:tcW w:w="0" w:type="auto"/>
            <w:vAlign w:val="center"/>
          </w:tcPr>
          <w:p w:rsidR="004A2E47" w:rsidRPr="0091282F" w:rsidRDefault="004A2E47" w:rsidP="000721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282F">
              <w:rPr>
                <w:rFonts w:ascii="Arial" w:hAnsi="Arial" w:cs="Arial"/>
                <w:b/>
                <w:sz w:val="24"/>
                <w:szCs w:val="24"/>
              </w:rPr>
              <w:t>LÉON</w:t>
            </w:r>
          </w:p>
        </w:tc>
        <w:tc>
          <w:tcPr>
            <w:tcW w:w="0" w:type="auto"/>
            <w:vAlign w:val="center"/>
          </w:tcPr>
          <w:p w:rsidR="004A2E47" w:rsidRPr="0091282F" w:rsidRDefault="004A2E47" w:rsidP="000721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282F">
              <w:rPr>
                <w:rFonts w:ascii="Arial" w:hAnsi="Arial" w:cs="Arial"/>
                <w:b/>
                <w:sz w:val="24"/>
                <w:szCs w:val="24"/>
              </w:rPr>
              <w:t>PALENCIA</w:t>
            </w:r>
          </w:p>
        </w:tc>
        <w:tc>
          <w:tcPr>
            <w:tcW w:w="0" w:type="auto"/>
            <w:vAlign w:val="center"/>
          </w:tcPr>
          <w:p w:rsidR="004A2E47" w:rsidRPr="0091282F" w:rsidRDefault="004A2E47" w:rsidP="000721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282F">
              <w:rPr>
                <w:rFonts w:ascii="Arial" w:hAnsi="Arial" w:cs="Arial"/>
                <w:b/>
                <w:sz w:val="24"/>
                <w:szCs w:val="24"/>
              </w:rPr>
              <w:t>SALAMANCA</w:t>
            </w:r>
          </w:p>
        </w:tc>
        <w:tc>
          <w:tcPr>
            <w:tcW w:w="0" w:type="auto"/>
            <w:vAlign w:val="center"/>
          </w:tcPr>
          <w:p w:rsidR="004A2E47" w:rsidRPr="0091282F" w:rsidRDefault="004A2E47" w:rsidP="000721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282F">
              <w:rPr>
                <w:rFonts w:ascii="Arial" w:hAnsi="Arial" w:cs="Arial"/>
                <w:b/>
                <w:sz w:val="24"/>
                <w:szCs w:val="24"/>
              </w:rPr>
              <w:t>SEGOVIA</w:t>
            </w:r>
          </w:p>
        </w:tc>
        <w:tc>
          <w:tcPr>
            <w:tcW w:w="0" w:type="auto"/>
            <w:vAlign w:val="center"/>
          </w:tcPr>
          <w:p w:rsidR="004A2E47" w:rsidRPr="0091282F" w:rsidRDefault="004A2E47" w:rsidP="000721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282F">
              <w:rPr>
                <w:rFonts w:ascii="Arial" w:hAnsi="Arial" w:cs="Arial"/>
                <w:b/>
                <w:sz w:val="24"/>
                <w:szCs w:val="24"/>
              </w:rPr>
              <w:t>SORIA</w:t>
            </w:r>
          </w:p>
        </w:tc>
        <w:tc>
          <w:tcPr>
            <w:tcW w:w="0" w:type="auto"/>
            <w:vAlign w:val="center"/>
          </w:tcPr>
          <w:p w:rsidR="004A2E47" w:rsidRPr="0091282F" w:rsidRDefault="004A2E47" w:rsidP="000721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282F">
              <w:rPr>
                <w:rFonts w:ascii="Arial" w:hAnsi="Arial" w:cs="Arial"/>
                <w:b/>
                <w:sz w:val="24"/>
                <w:szCs w:val="24"/>
              </w:rPr>
              <w:t>VALLADOLID</w:t>
            </w:r>
          </w:p>
        </w:tc>
        <w:tc>
          <w:tcPr>
            <w:tcW w:w="0" w:type="auto"/>
            <w:vAlign w:val="center"/>
          </w:tcPr>
          <w:p w:rsidR="004A2E47" w:rsidRPr="0091282F" w:rsidRDefault="004A2E47" w:rsidP="000721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282F">
              <w:rPr>
                <w:rFonts w:ascii="Arial" w:hAnsi="Arial" w:cs="Arial"/>
                <w:b/>
                <w:sz w:val="24"/>
                <w:szCs w:val="24"/>
              </w:rPr>
              <w:t>ZAMORA</w:t>
            </w:r>
          </w:p>
        </w:tc>
        <w:tc>
          <w:tcPr>
            <w:tcW w:w="0" w:type="auto"/>
            <w:vAlign w:val="center"/>
          </w:tcPr>
          <w:p w:rsidR="0091282F" w:rsidRDefault="004A2E47" w:rsidP="000721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282F">
              <w:rPr>
                <w:rFonts w:ascii="Arial" w:hAnsi="Arial" w:cs="Arial"/>
                <w:b/>
                <w:sz w:val="24"/>
                <w:szCs w:val="24"/>
              </w:rPr>
              <w:t xml:space="preserve">Total </w:t>
            </w:r>
          </w:p>
          <w:p w:rsidR="0091282F" w:rsidRDefault="004A2E47" w:rsidP="0091282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282F">
              <w:rPr>
                <w:rFonts w:ascii="Arial" w:hAnsi="Arial" w:cs="Arial"/>
                <w:b/>
                <w:sz w:val="24"/>
                <w:szCs w:val="24"/>
              </w:rPr>
              <w:t>CASTILLA</w:t>
            </w:r>
          </w:p>
          <w:p w:rsidR="004A2E47" w:rsidRPr="0091282F" w:rsidRDefault="004A2E47" w:rsidP="0091282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282F">
              <w:rPr>
                <w:rFonts w:ascii="Arial" w:hAnsi="Arial" w:cs="Arial"/>
                <w:b/>
                <w:sz w:val="24"/>
                <w:szCs w:val="24"/>
              </w:rPr>
              <w:t>Y LEÓN</w:t>
            </w:r>
          </w:p>
        </w:tc>
      </w:tr>
      <w:tr w:rsidR="004A2E47" w:rsidRPr="004A2E47" w:rsidTr="000721A3">
        <w:trPr>
          <w:jc w:val="center"/>
        </w:trPr>
        <w:tc>
          <w:tcPr>
            <w:tcW w:w="0" w:type="auto"/>
            <w:vAlign w:val="center"/>
          </w:tcPr>
          <w:p w:rsidR="004A2E47" w:rsidRDefault="004A2E47" w:rsidP="000721A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4A2E47" w:rsidRDefault="004A2E47" w:rsidP="000721A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A2E47">
              <w:rPr>
                <w:rFonts w:ascii="Arial" w:hAnsi="Arial" w:cs="Arial"/>
                <w:sz w:val="28"/>
                <w:szCs w:val="28"/>
              </w:rPr>
              <w:t>3.</w:t>
            </w:r>
            <w:r w:rsidR="00363A8F">
              <w:rPr>
                <w:rFonts w:ascii="Arial" w:hAnsi="Arial" w:cs="Arial"/>
                <w:sz w:val="28"/>
                <w:szCs w:val="28"/>
              </w:rPr>
              <w:t>377</w:t>
            </w:r>
          </w:p>
          <w:p w:rsidR="004A2E47" w:rsidRPr="004A2E47" w:rsidRDefault="004A2E47" w:rsidP="000721A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2E47" w:rsidRDefault="004A2E47" w:rsidP="000721A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4A2E47" w:rsidRDefault="004A2E47" w:rsidP="000721A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A2E47">
              <w:rPr>
                <w:rFonts w:ascii="Arial" w:hAnsi="Arial" w:cs="Arial"/>
                <w:sz w:val="28"/>
                <w:szCs w:val="28"/>
              </w:rPr>
              <w:t>1</w:t>
            </w:r>
            <w:r w:rsidR="00363A8F">
              <w:rPr>
                <w:rFonts w:ascii="Arial" w:hAnsi="Arial" w:cs="Arial"/>
                <w:sz w:val="28"/>
                <w:szCs w:val="28"/>
              </w:rPr>
              <w:t>2</w:t>
            </w:r>
            <w:r w:rsidRPr="004A2E47">
              <w:rPr>
                <w:rFonts w:ascii="Arial" w:hAnsi="Arial" w:cs="Arial"/>
                <w:sz w:val="28"/>
                <w:szCs w:val="28"/>
              </w:rPr>
              <w:t>.</w:t>
            </w:r>
            <w:r w:rsidR="00363A8F">
              <w:rPr>
                <w:rFonts w:ascii="Arial" w:hAnsi="Arial" w:cs="Arial"/>
                <w:sz w:val="28"/>
                <w:szCs w:val="28"/>
              </w:rPr>
              <w:t>2</w:t>
            </w:r>
            <w:r w:rsidRPr="004A2E47">
              <w:rPr>
                <w:rFonts w:ascii="Arial" w:hAnsi="Arial" w:cs="Arial"/>
                <w:sz w:val="28"/>
                <w:szCs w:val="28"/>
              </w:rPr>
              <w:t>3</w:t>
            </w:r>
            <w:r w:rsidR="00363A8F">
              <w:rPr>
                <w:rFonts w:ascii="Arial" w:hAnsi="Arial" w:cs="Arial"/>
                <w:sz w:val="28"/>
                <w:szCs w:val="28"/>
              </w:rPr>
              <w:t>5</w:t>
            </w:r>
          </w:p>
          <w:p w:rsidR="004A2E47" w:rsidRPr="004A2E47" w:rsidRDefault="004A2E47" w:rsidP="000721A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2E47" w:rsidRDefault="004A2E47" w:rsidP="000721A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4A2E47" w:rsidRDefault="00363A8F" w:rsidP="000721A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  <w:r w:rsidR="004A2E47" w:rsidRPr="004A2E47">
              <w:rPr>
                <w:rFonts w:ascii="Arial" w:hAnsi="Arial" w:cs="Arial"/>
                <w:sz w:val="28"/>
                <w:szCs w:val="28"/>
              </w:rPr>
              <w:t>.7</w:t>
            </w:r>
            <w:r>
              <w:rPr>
                <w:rFonts w:ascii="Arial" w:hAnsi="Arial" w:cs="Arial"/>
                <w:sz w:val="28"/>
                <w:szCs w:val="28"/>
              </w:rPr>
              <w:t>05</w:t>
            </w:r>
          </w:p>
          <w:p w:rsidR="004A2E47" w:rsidRPr="004A2E47" w:rsidRDefault="004A2E47" w:rsidP="000721A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2E47" w:rsidRDefault="004A2E47" w:rsidP="000721A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4A2E47" w:rsidRDefault="00363A8F" w:rsidP="000721A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  <w:r w:rsidR="004A2E47">
              <w:rPr>
                <w:rFonts w:ascii="Arial" w:hAnsi="Arial" w:cs="Arial"/>
                <w:sz w:val="28"/>
                <w:szCs w:val="28"/>
              </w:rPr>
              <w:t>.9</w:t>
            </w:r>
            <w:r>
              <w:rPr>
                <w:rFonts w:ascii="Arial" w:hAnsi="Arial" w:cs="Arial"/>
                <w:sz w:val="28"/>
                <w:szCs w:val="28"/>
              </w:rPr>
              <w:t>77</w:t>
            </w:r>
          </w:p>
          <w:p w:rsidR="004A2E47" w:rsidRPr="004A2E47" w:rsidRDefault="004A2E47" w:rsidP="000721A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2E47" w:rsidRDefault="004A2E47" w:rsidP="000721A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4A2E47" w:rsidRDefault="004A2E47" w:rsidP="000721A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14.4</w:t>
            </w:r>
            <w:r w:rsidR="00363A8F">
              <w:rPr>
                <w:rFonts w:ascii="Arial" w:hAnsi="Arial" w:cs="Arial"/>
                <w:sz w:val="28"/>
                <w:szCs w:val="28"/>
              </w:rPr>
              <w:t>12</w:t>
            </w:r>
          </w:p>
          <w:p w:rsidR="004A2E47" w:rsidRPr="004A2E47" w:rsidRDefault="004A2E47" w:rsidP="000721A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2E47" w:rsidRDefault="004A2E47" w:rsidP="000721A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4A2E47" w:rsidRDefault="00363A8F" w:rsidP="000721A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  <w:r w:rsidR="004A2E47">
              <w:rPr>
                <w:rFonts w:ascii="Arial" w:hAnsi="Arial" w:cs="Arial"/>
                <w:sz w:val="28"/>
                <w:szCs w:val="28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t>462</w:t>
            </w:r>
          </w:p>
          <w:p w:rsidR="004A2E47" w:rsidRPr="004A2E47" w:rsidRDefault="004A2E47" w:rsidP="000721A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2E47" w:rsidRDefault="004A2E47" w:rsidP="000721A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4A2E47" w:rsidRDefault="004A2E47" w:rsidP="000721A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4.</w:t>
            </w:r>
            <w:r w:rsidR="00363A8F">
              <w:rPr>
                <w:rFonts w:ascii="Arial" w:hAnsi="Arial" w:cs="Arial"/>
                <w:sz w:val="28"/>
                <w:szCs w:val="28"/>
              </w:rPr>
              <w:t>904</w:t>
            </w:r>
          </w:p>
          <w:p w:rsidR="004A2E47" w:rsidRPr="004A2E47" w:rsidRDefault="004A2E47" w:rsidP="000721A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2E47" w:rsidRDefault="004A2E47" w:rsidP="000721A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4A2E47" w:rsidRDefault="004A2E47" w:rsidP="000721A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363A8F">
              <w:rPr>
                <w:rFonts w:ascii="Arial" w:hAnsi="Arial" w:cs="Arial"/>
                <w:sz w:val="28"/>
                <w:szCs w:val="28"/>
              </w:rPr>
              <w:t>5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  <w:r w:rsidR="00363A8F">
              <w:rPr>
                <w:rFonts w:ascii="Arial" w:hAnsi="Arial" w:cs="Arial"/>
                <w:sz w:val="28"/>
                <w:szCs w:val="28"/>
              </w:rPr>
              <w:t>355</w:t>
            </w:r>
          </w:p>
          <w:p w:rsidR="004A2E47" w:rsidRPr="004A2E47" w:rsidRDefault="004A2E47" w:rsidP="000721A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91282F" w:rsidRDefault="0091282F" w:rsidP="000721A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4A2E47" w:rsidRDefault="00363A8F" w:rsidP="000721A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  <w:r w:rsidR="0091282F">
              <w:rPr>
                <w:rFonts w:ascii="Arial" w:hAnsi="Arial" w:cs="Arial"/>
                <w:sz w:val="28"/>
                <w:szCs w:val="28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t>563</w:t>
            </w:r>
          </w:p>
          <w:p w:rsidR="0091282F" w:rsidRPr="004A2E47" w:rsidRDefault="0091282F" w:rsidP="000721A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2E47" w:rsidRDefault="004A2E47" w:rsidP="000721A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91282F" w:rsidRDefault="00363A8F" w:rsidP="000721A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99</w:t>
            </w:r>
            <w:r w:rsidR="0091282F">
              <w:rPr>
                <w:rFonts w:ascii="Arial" w:hAnsi="Arial" w:cs="Arial"/>
                <w:sz w:val="28"/>
                <w:szCs w:val="28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t>992</w:t>
            </w:r>
          </w:p>
          <w:p w:rsidR="0091282F" w:rsidRPr="004A2E47" w:rsidRDefault="0091282F" w:rsidP="000721A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4A2E47" w:rsidRDefault="004A2E47">
      <w:pPr>
        <w:rPr>
          <w:rFonts w:ascii="Arial" w:hAnsi="Arial" w:cs="Arial"/>
        </w:rPr>
      </w:pPr>
    </w:p>
    <w:p w:rsidR="0091282F" w:rsidRDefault="0091282F" w:rsidP="0091282F">
      <w:pPr>
        <w:ind w:left="708" w:firstLine="708"/>
        <w:jc w:val="both"/>
        <w:rPr>
          <w:rFonts w:ascii="Arial" w:hAnsi="Arial" w:cs="Arial"/>
          <w:i/>
          <w:sz w:val="24"/>
          <w:szCs w:val="24"/>
        </w:rPr>
      </w:pPr>
      <w:r w:rsidRPr="0091282F">
        <w:rPr>
          <w:rFonts w:ascii="Arial" w:hAnsi="Arial" w:cs="Arial"/>
          <w:i/>
          <w:sz w:val="24"/>
          <w:szCs w:val="24"/>
        </w:rPr>
        <w:t xml:space="preserve">El Registro Poblacional del Cáncer en Castilla y León ha ido incorporando paulatinamente, desde su creación en 2005, datos </w:t>
      </w:r>
      <w:r>
        <w:rPr>
          <w:rFonts w:ascii="Arial" w:hAnsi="Arial" w:cs="Arial"/>
          <w:i/>
          <w:sz w:val="24"/>
          <w:szCs w:val="24"/>
        </w:rPr>
        <w:t xml:space="preserve">sobre tumores incidentes en pacientes de la Comunidad, </w:t>
      </w:r>
      <w:r w:rsidRPr="0091282F">
        <w:rPr>
          <w:rFonts w:ascii="Arial" w:hAnsi="Arial" w:cs="Arial"/>
          <w:i/>
          <w:sz w:val="24"/>
          <w:szCs w:val="24"/>
        </w:rPr>
        <w:t>aportados por fuentes, tanto de carácter autonómico y provincial,</w:t>
      </w:r>
      <w:r>
        <w:rPr>
          <w:rFonts w:ascii="Arial" w:hAnsi="Arial" w:cs="Arial"/>
          <w:i/>
          <w:sz w:val="24"/>
          <w:szCs w:val="24"/>
        </w:rPr>
        <w:t xml:space="preserve"> que se han ido agregando al conjunto acumulado, en una labor sometida a continua revisión y actualización.</w:t>
      </w:r>
      <w:r w:rsidRPr="0091282F">
        <w:rPr>
          <w:rFonts w:ascii="Arial" w:hAnsi="Arial" w:cs="Arial"/>
          <w:i/>
          <w:sz w:val="24"/>
          <w:szCs w:val="24"/>
        </w:rPr>
        <w:t xml:space="preserve"> </w:t>
      </w:r>
    </w:p>
    <w:p w:rsidR="00363A8F" w:rsidRPr="0091282F" w:rsidRDefault="00363A8F" w:rsidP="0091282F">
      <w:pPr>
        <w:ind w:left="708"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Los casos acumulados a nivel provincial se ven </w:t>
      </w:r>
      <w:r w:rsidR="00ED622E">
        <w:rPr>
          <w:rFonts w:ascii="Arial" w:hAnsi="Arial" w:cs="Arial"/>
          <w:i/>
          <w:sz w:val="24"/>
          <w:szCs w:val="24"/>
        </w:rPr>
        <w:t xml:space="preserve">directamente </w:t>
      </w:r>
      <w:r>
        <w:rPr>
          <w:rFonts w:ascii="Arial" w:hAnsi="Arial" w:cs="Arial"/>
          <w:i/>
          <w:sz w:val="24"/>
          <w:szCs w:val="24"/>
        </w:rPr>
        <w:t>influidos por el año en el que se implantó el registro</w:t>
      </w:r>
      <w:r w:rsidR="00ED622E">
        <w:rPr>
          <w:rFonts w:ascii="Arial" w:hAnsi="Arial" w:cs="Arial"/>
          <w:i/>
          <w:sz w:val="24"/>
          <w:szCs w:val="24"/>
        </w:rPr>
        <w:t xml:space="preserve"> y la población residente</w:t>
      </w:r>
      <w:r>
        <w:rPr>
          <w:rFonts w:ascii="Arial" w:hAnsi="Arial" w:cs="Arial"/>
          <w:i/>
          <w:sz w:val="24"/>
          <w:szCs w:val="24"/>
        </w:rPr>
        <w:t>.</w:t>
      </w:r>
    </w:p>
    <w:sectPr w:rsidR="00363A8F" w:rsidRPr="0091282F" w:rsidSect="00363A8F">
      <w:headerReference w:type="default" r:id="rId7"/>
      <w:pgSz w:w="16838" w:h="11906" w:orient="landscape"/>
      <w:pgMar w:top="3402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117" w:rsidRDefault="00B21117" w:rsidP="004A2E47">
      <w:pPr>
        <w:spacing w:after="0" w:line="240" w:lineRule="auto"/>
      </w:pPr>
      <w:r>
        <w:separator/>
      </w:r>
    </w:p>
  </w:endnote>
  <w:endnote w:type="continuationSeparator" w:id="0">
    <w:p w:rsidR="00B21117" w:rsidRDefault="00B21117" w:rsidP="004A2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117" w:rsidRDefault="00B21117" w:rsidP="004A2E47">
      <w:pPr>
        <w:spacing w:after="0" w:line="240" w:lineRule="auto"/>
      </w:pPr>
      <w:r>
        <w:separator/>
      </w:r>
    </w:p>
  </w:footnote>
  <w:footnote w:type="continuationSeparator" w:id="0">
    <w:p w:rsidR="00B21117" w:rsidRDefault="00B21117" w:rsidP="004A2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61E" w:rsidRDefault="0072661E">
    <w:pPr>
      <w:pStyle w:val="Encabezado"/>
    </w:pPr>
    <w:r>
      <w:rPr>
        <w:noProof/>
        <w:lang w:eastAsia="es-ES"/>
      </w:rPr>
      <w:drawing>
        <wp:inline distT="0" distB="0" distL="0" distR="0">
          <wp:extent cx="1617980" cy="747395"/>
          <wp:effectExtent l="0" t="0" r="0" b="0"/>
          <wp:docPr id="1" name="Imagen 1" descr="N:\Iapa_Procedimientos\Escudos\1 Sanidad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Iapa_Procedimientos\Escudos\1 Sanidad 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7980" cy="747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gutterAtTop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2E47"/>
    <w:rsid w:val="00167D03"/>
    <w:rsid w:val="002E67EB"/>
    <w:rsid w:val="00363A8F"/>
    <w:rsid w:val="003A7965"/>
    <w:rsid w:val="004A1F61"/>
    <w:rsid w:val="004A2E47"/>
    <w:rsid w:val="00605C3F"/>
    <w:rsid w:val="0072661E"/>
    <w:rsid w:val="0091282F"/>
    <w:rsid w:val="00B13347"/>
    <w:rsid w:val="00B21117"/>
    <w:rsid w:val="00DC01AE"/>
    <w:rsid w:val="00ED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7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A2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A2E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2E47"/>
  </w:style>
  <w:style w:type="paragraph" w:styleId="Piedepgina">
    <w:name w:val="footer"/>
    <w:basedOn w:val="Normal"/>
    <w:link w:val="PiedepginaCar"/>
    <w:uiPriority w:val="99"/>
    <w:unhideWhenUsed/>
    <w:rsid w:val="004A2E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2E47"/>
  </w:style>
  <w:style w:type="paragraph" w:styleId="Textodeglobo">
    <w:name w:val="Balloon Text"/>
    <w:basedOn w:val="Normal"/>
    <w:link w:val="TextodegloboCar"/>
    <w:uiPriority w:val="99"/>
    <w:semiHidden/>
    <w:unhideWhenUsed/>
    <w:rsid w:val="00726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66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Miguel Barreda Sanchez</dc:creator>
  <cp:lastModifiedBy>Azucena Herrero Llorente</cp:lastModifiedBy>
  <cp:revision>2</cp:revision>
  <cp:lastPrinted>2014-10-21T10:20:00Z</cp:lastPrinted>
  <dcterms:created xsi:type="dcterms:W3CDTF">2014-10-22T12:04:00Z</dcterms:created>
  <dcterms:modified xsi:type="dcterms:W3CDTF">2014-10-22T12:04:00Z</dcterms:modified>
</cp:coreProperties>
</file>