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1BB" w:rsidRPr="00951C65" w:rsidRDefault="00D351BB" w:rsidP="00951C65">
      <w:pPr>
        <w:pBdr>
          <w:top w:val="single" w:sz="4" w:space="1" w:color="auto"/>
          <w:left w:val="single" w:sz="4" w:space="4" w:color="auto"/>
          <w:bottom w:val="single" w:sz="4" w:space="1" w:color="auto"/>
          <w:right w:val="single" w:sz="4" w:space="4" w:color="auto"/>
        </w:pBdr>
        <w:jc w:val="center"/>
        <w:rPr>
          <w:rFonts w:ascii="Arial" w:hAnsi="Arial" w:cs="Arial"/>
          <w:b/>
          <w:sz w:val="28"/>
        </w:rPr>
      </w:pPr>
      <w:r>
        <w:rPr>
          <w:rFonts w:ascii="Arial" w:hAnsi="Arial" w:cs="Arial"/>
          <w:b/>
          <w:sz w:val="28"/>
        </w:rPr>
        <w:t xml:space="preserve">COMPARECENCIA DEL SR. </w:t>
      </w:r>
      <w:r w:rsidRPr="00951C65">
        <w:rPr>
          <w:rFonts w:ascii="Arial" w:hAnsi="Arial" w:cs="Arial"/>
          <w:b/>
          <w:sz w:val="28"/>
        </w:rPr>
        <w:t xml:space="preserve">CONSEJERO DE SANIDAD </w:t>
      </w:r>
      <w:r w:rsidR="00857FCF">
        <w:rPr>
          <w:rFonts w:ascii="Arial" w:hAnsi="Arial" w:cs="Arial"/>
          <w:b/>
          <w:sz w:val="28"/>
        </w:rPr>
        <w:t xml:space="preserve">     </w:t>
      </w:r>
      <w:r w:rsidRPr="00951C65">
        <w:rPr>
          <w:rFonts w:ascii="Arial" w:hAnsi="Arial" w:cs="Arial"/>
          <w:b/>
          <w:sz w:val="28"/>
        </w:rPr>
        <w:t xml:space="preserve">ANTE LA COMISIÓN DE SANIDAD DE LAS CORTES </w:t>
      </w:r>
      <w:r w:rsidR="00857FCF">
        <w:rPr>
          <w:rFonts w:ascii="Arial" w:hAnsi="Arial" w:cs="Arial"/>
          <w:b/>
          <w:sz w:val="28"/>
        </w:rPr>
        <w:t xml:space="preserve">                   </w:t>
      </w:r>
      <w:r w:rsidRPr="00951C65">
        <w:rPr>
          <w:rFonts w:ascii="Arial" w:hAnsi="Arial" w:cs="Arial"/>
          <w:b/>
          <w:sz w:val="28"/>
        </w:rPr>
        <w:t xml:space="preserve">DE CASTILLA Y LEÓN PARA INFORMAR </w:t>
      </w:r>
      <w:r w:rsidR="00857FCF">
        <w:rPr>
          <w:rFonts w:ascii="Arial" w:hAnsi="Arial" w:cs="Arial"/>
          <w:b/>
          <w:sz w:val="28"/>
        </w:rPr>
        <w:t xml:space="preserve">                                  </w:t>
      </w:r>
      <w:r w:rsidRPr="00951C65">
        <w:rPr>
          <w:rFonts w:ascii="Arial" w:hAnsi="Arial" w:cs="Arial"/>
          <w:b/>
          <w:sz w:val="28"/>
        </w:rPr>
        <w:t xml:space="preserve">SOBRE LOS PROYECTOS Y ACTUACIONES A REALIZAR </w:t>
      </w:r>
      <w:r w:rsidR="00857FCF">
        <w:rPr>
          <w:rFonts w:ascii="Arial" w:hAnsi="Arial" w:cs="Arial"/>
          <w:b/>
          <w:sz w:val="28"/>
        </w:rPr>
        <w:t xml:space="preserve">             </w:t>
      </w:r>
      <w:r w:rsidRPr="00951C65">
        <w:rPr>
          <w:rFonts w:ascii="Arial" w:hAnsi="Arial" w:cs="Arial"/>
          <w:b/>
          <w:sz w:val="28"/>
        </w:rPr>
        <w:t>EN LA VIII LEGISLATURA</w:t>
      </w:r>
    </w:p>
    <w:p w:rsidR="00D351BB" w:rsidRPr="006C71E7" w:rsidRDefault="00D351BB" w:rsidP="008618EA">
      <w:pPr>
        <w:spacing w:before="100" w:beforeAutospacing="1" w:after="100" w:afterAutospacing="1" w:line="360" w:lineRule="auto"/>
        <w:ind w:firstLine="709"/>
        <w:jc w:val="both"/>
        <w:rPr>
          <w:rFonts w:ascii="Arial" w:hAnsi="Arial" w:cs="Arial"/>
          <w:color w:val="000000"/>
        </w:rPr>
      </w:pPr>
    </w:p>
    <w:p w:rsidR="00D351BB" w:rsidRPr="00FD37C0" w:rsidRDefault="00D351BB" w:rsidP="00FD37C0">
      <w:pPr>
        <w:spacing w:before="100" w:beforeAutospacing="1" w:after="100" w:afterAutospacing="1" w:line="360" w:lineRule="auto"/>
        <w:ind w:firstLine="284"/>
        <w:jc w:val="both"/>
        <w:rPr>
          <w:rFonts w:ascii="Arial" w:hAnsi="Arial" w:cs="Arial"/>
          <w:b/>
          <w:color w:val="000000"/>
        </w:rPr>
      </w:pPr>
      <w:r>
        <w:rPr>
          <w:rFonts w:ascii="Arial" w:hAnsi="Arial" w:cs="Arial"/>
          <w:b/>
          <w:color w:val="000000"/>
        </w:rPr>
        <w:t>1. INTRODUCCIÓN</w:t>
      </w:r>
    </w:p>
    <w:p w:rsidR="00D351BB" w:rsidRPr="006C71E7" w:rsidRDefault="00D351BB" w:rsidP="00FD37C0">
      <w:pPr>
        <w:spacing w:after="120" w:line="240" w:lineRule="exact"/>
        <w:ind w:firstLine="284"/>
        <w:jc w:val="both"/>
        <w:outlineLvl w:val="0"/>
        <w:rPr>
          <w:rFonts w:ascii="Arial" w:hAnsi="Arial" w:cs="Arial"/>
        </w:rPr>
      </w:pPr>
      <w:r w:rsidRPr="006C71E7">
        <w:rPr>
          <w:rFonts w:ascii="Arial" w:hAnsi="Arial" w:cs="Arial"/>
        </w:rPr>
        <w:t>Señora Presidenta,</w:t>
      </w:r>
    </w:p>
    <w:p w:rsidR="00D351BB" w:rsidRPr="006C71E7" w:rsidRDefault="00D351BB" w:rsidP="00FD37C0">
      <w:pPr>
        <w:spacing w:after="120" w:line="240" w:lineRule="exact"/>
        <w:ind w:firstLine="284"/>
        <w:jc w:val="both"/>
        <w:outlineLvl w:val="0"/>
        <w:rPr>
          <w:rFonts w:ascii="Arial" w:hAnsi="Arial" w:cs="Arial"/>
        </w:rPr>
      </w:pPr>
    </w:p>
    <w:p w:rsidR="00D351BB" w:rsidRPr="006C71E7" w:rsidRDefault="00D351BB" w:rsidP="00FD37C0">
      <w:pPr>
        <w:spacing w:after="120" w:line="240" w:lineRule="exact"/>
        <w:ind w:firstLine="284"/>
        <w:jc w:val="both"/>
        <w:outlineLvl w:val="0"/>
        <w:rPr>
          <w:rFonts w:ascii="Arial" w:hAnsi="Arial" w:cs="Arial"/>
        </w:rPr>
      </w:pPr>
      <w:r w:rsidRPr="006C71E7">
        <w:rPr>
          <w:rFonts w:ascii="Arial" w:hAnsi="Arial" w:cs="Arial"/>
        </w:rPr>
        <w:t>Señoras y Señores Procuradores,</w:t>
      </w:r>
    </w:p>
    <w:p w:rsidR="00D351BB" w:rsidRPr="006C71E7" w:rsidRDefault="00D351BB" w:rsidP="00FD37C0">
      <w:pPr>
        <w:spacing w:after="120" w:line="240" w:lineRule="exact"/>
        <w:ind w:firstLine="284"/>
        <w:jc w:val="both"/>
        <w:outlineLvl w:val="0"/>
        <w:rPr>
          <w:rFonts w:ascii="Arial" w:hAnsi="Arial" w:cs="Arial"/>
        </w:rPr>
      </w:pP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 xml:space="preserve">Me siento muy honrado al comparecer ante esta Comisión de Sanidad por  iniciativa propia y, también, a petición del Grupo Parlamentario Socialista  para informar a Sus Señorías de los principales proyectos que prevé desarrollar </w:t>
      </w:r>
      <w:smartTag w:uri="urn:schemas-microsoft-com:office:smarttags" w:element="PersonName">
        <w:smartTagPr>
          <w:attr w:name="ProductID" w:val="la Junta"/>
        </w:smartTagPr>
        <w:r w:rsidRPr="006C71E7">
          <w:rPr>
            <w:rFonts w:ascii="Arial" w:hAnsi="Arial" w:cs="Arial"/>
          </w:rPr>
          <w:t>la Consejería</w:t>
        </w:r>
      </w:smartTag>
      <w:r w:rsidRPr="006C71E7">
        <w:rPr>
          <w:rFonts w:ascii="Arial" w:hAnsi="Arial" w:cs="Arial"/>
        </w:rPr>
        <w:t xml:space="preserve"> de Sanidad en esta VIII legislatura autonómica.  Quiero iniciar mi comparecencia saludando a todos los procuradores que integran esta Comisión y haciendo explícita nuestra voluntad de avanzar en la mejora de la sanidad pública con el mayor grado de acuerdo y de consenso posibles. Sus Señorías representan la voluntad de los ciudadanos de Castilla y León para quienes la sanidad es el área de acción pública </w:t>
      </w:r>
      <w:r>
        <w:rPr>
          <w:rFonts w:ascii="Arial" w:hAnsi="Arial" w:cs="Arial"/>
        </w:rPr>
        <w:t xml:space="preserve">de </w:t>
      </w:r>
      <w:r w:rsidRPr="006C71E7">
        <w:rPr>
          <w:rFonts w:ascii="Arial" w:hAnsi="Arial" w:cs="Arial"/>
        </w:rPr>
        <w:t xml:space="preserve">mayor interés.  Por tanto, creo que todos estamos obligados, por encima de nuestras diferencias, a realizar los esfuerzos que sean precisos para avanzar en su consolidación y mejora.    </w:t>
      </w:r>
    </w:p>
    <w:p w:rsidR="00D351BB" w:rsidRDefault="00D351BB" w:rsidP="00FD37C0">
      <w:pPr>
        <w:spacing w:after="120" w:line="360" w:lineRule="auto"/>
        <w:ind w:firstLine="284"/>
        <w:jc w:val="both"/>
        <w:outlineLvl w:val="0"/>
        <w:rPr>
          <w:rFonts w:ascii="Arial" w:hAnsi="Arial" w:cs="Arial"/>
        </w:rPr>
      </w:pPr>
      <w:r w:rsidRPr="006C71E7">
        <w:rPr>
          <w:rFonts w:ascii="Arial" w:hAnsi="Arial" w:cs="Arial"/>
        </w:rPr>
        <w:t xml:space="preserve">Afrontamos una legislatura que, al menos en sus años iniciales, va a estar condicionada por una difícil coyuntura económica y presupuestaria; una situación que nos exige austeridad, nos reclama ser aún más rigurosos en la utilización de los recursos públicos y, sobre todo, requiere que nuestras nuevas decisiones y la actualización de algunas de nuestras políticas tengan en cuenta la perspectiva de la eficiencia. A pesar de estas dificultades  e incertidumbres, aquí estamos: un grupo de responsables políticos y de gestores dispuestos a afrontar este reto. Vamos a hacerlo de acuerdo con un programa refrendado mayoritariamente por los ciudadanos en las pasadas elecciones autonómicas lo </w:t>
      </w:r>
      <w:r w:rsidRPr="006C71E7">
        <w:rPr>
          <w:rFonts w:ascii="Arial" w:hAnsi="Arial" w:cs="Arial"/>
        </w:rPr>
        <w:lastRenderedPageBreak/>
        <w:t xml:space="preserve">que supone, no lo olvidemos, un importantísimo apoyo a la política sanitaria desarrollada por </w:t>
      </w:r>
      <w:smartTag w:uri="urn:schemas-microsoft-com:office:smarttags" w:element="PersonName">
        <w:smartTagPr>
          <w:attr w:name="ProductID" w:val="la Junta"/>
        </w:smartTagPr>
        <w:r w:rsidRPr="006C71E7">
          <w:rPr>
            <w:rFonts w:ascii="Arial" w:hAnsi="Arial" w:cs="Arial"/>
          </w:rPr>
          <w:t>la Junta</w:t>
        </w:r>
      </w:smartTag>
      <w:r w:rsidRPr="006C71E7">
        <w:rPr>
          <w:rFonts w:ascii="Arial" w:hAnsi="Arial" w:cs="Arial"/>
        </w:rPr>
        <w:t xml:space="preserve"> de Castilla y León en estos años y  un aval a las principales propuestas del Partido Popular para los próximos. Estoy seguro de que estas propuestas se ampliarán y mejorarán con las razonables iniciativas de los Grupos Parlamentarios a quienes ofrezco la leal colaboración de </w:t>
      </w:r>
      <w:smartTag w:uri="urn:schemas-microsoft-com:office:smarttags" w:element="PersonName">
        <w:smartTagPr>
          <w:attr w:name="ProductID" w:val="la Junta"/>
        </w:smartTagPr>
        <w:r w:rsidRPr="006C71E7">
          <w:rPr>
            <w:rFonts w:ascii="Arial" w:hAnsi="Arial" w:cs="Arial"/>
          </w:rPr>
          <w:t>la Consejería</w:t>
        </w:r>
      </w:smartTag>
      <w:r w:rsidRPr="006C71E7">
        <w:rPr>
          <w:rFonts w:ascii="Arial" w:hAnsi="Arial" w:cs="Arial"/>
        </w:rPr>
        <w:t xml:space="preserve"> basada en el diálogo, el consenso y la transparencia. </w:t>
      </w:r>
    </w:p>
    <w:p w:rsidR="00D351BB" w:rsidRPr="006C71E7" w:rsidRDefault="00D351BB" w:rsidP="00FD37C0">
      <w:pPr>
        <w:spacing w:after="120" w:line="360" w:lineRule="auto"/>
        <w:ind w:firstLine="284"/>
        <w:jc w:val="both"/>
        <w:outlineLvl w:val="0"/>
        <w:rPr>
          <w:rFonts w:ascii="Arial" w:hAnsi="Arial" w:cs="Arial"/>
        </w:rPr>
      </w:pPr>
      <w:r>
        <w:rPr>
          <w:rFonts w:ascii="Arial" w:hAnsi="Arial" w:cs="Arial"/>
        </w:rPr>
        <w:t xml:space="preserve">Diálogo, consenso y transparencia serán, también, nuestro compromiso en la relación con las organizaciones sindicales, colegios profesionales, sociedades científicas y asociaciones de pacientes. Esta es una Consejería de puertas abiertas para todos los que tienen alguna participación en la sanidad, abierta al diálogo y a la participación en la mejora de nuestro sistema de salud.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 xml:space="preserve"> Me gustaría hacer una inicial declaración programática: nuestra apuesta  irrenunciable por un </w:t>
      </w:r>
      <w:r w:rsidRPr="001932BB">
        <w:rPr>
          <w:rFonts w:ascii="Arial" w:hAnsi="Arial" w:cs="Arial"/>
        </w:rPr>
        <w:t>Sistema Público de Salud</w:t>
      </w:r>
      <w:r w:rsidRPr="006C71E7">
        <w:rPr>
          <w:rFonts w:ascii="Arial" w:hAnsi="Arial" w:cs="Arial"/>
        </w:rPr>
        <w:t xml:space="preserve"> universal, accesible, gratuito y de calidad.  Y que forme parte de un Sistema Nacional de Salud más cohesionado. Estoy seguro de que todos compartimos este compromiso; y de que solo podremos preservar  la sanidad pública si actuamos con rigor, con audacia, y con determinación; y si comprendemos que compartimos los retos que hemos de afrontar y que nuestro fracaso al hacerlos frente nos perjudicará a todos.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 xml:space="preserve">Pues bien, para afrontar estos retos </w:t>
      </w:r>
      <w:smartTag w:uri="urn:schemas-microsoft-com:office:smarttags" w:element="PersonName">
        <w:smartTagPr>
          <w:attr w:name="ProductID" w:val="la Junta"/>
        </w:smartTagPr>
        <w:r w:rsidRPr="006C71E7">
          <w:rPr>
            <w:rFonts w:ascii="Arial" w:hAnsi="Arial" w:cs="Arial"/>
          </w:rPr>
          <w:t>la Consejería</w:t>
        </w:r>
      </w:smartTag>
      <w:r w:rsidRPr="006C71E7">
        <w:rPr>
          <w:rFonts w:ascii="Arial" w:hAnsi="Arial" w:cs="Arial"/>
        </w:rPr>
        <w:t xml:space="preserve"> se ha dotado de una estructura más reducida de sus centros directivos como contribución al esfuerzo de austeridad del Gobierno de Castilla y León, pero que responde, también, al objetivo de alcanzar una mayor eficacia en nuestra actuación. Hemos pasado de </w:t>
      </w:r>
      <w:smartTag w:uri="urn:schemas-microsoft-com:office:smarttags" w:element="PersonName">
        <w:smartTagPr>
          <w:attr w:name="ProductID" w:val="la Junta"/>
        </w:smartTagPr>
        <w:smartTag w:uri="urn:schemas-microsoft-com:office:smarttags" w:element="metricconverter">
          <w:smartTagPr>
            <w:attr w:name="ProductID" w:val="9 a"/>
          </w:smartTagPr>
          <w:r w:rsidRPr="006C71E7">
            <w:rPr>
              <w:rFonts w:ascii="Arial" w:hAnsi="Arial" w:cs="Arial"/>
            </w:rPr>
            <w:t>9 a</w:t>
          </w:r>
        </w:smartTag>
      </w:smartTag>
      <w:r w:rsidRPr="006C71E7">
        <w:rPr>
          <w:rFonts w:ascii="Arial" w:hAnsi="Arial" w:cs="Arial"/>
        </w:rPr>
        <w:t xml:space="preserve"> 7 centros directivos y reordenado algunas de las competencias y funciones de estos.  En el ámbito de </w:t>
      </w:r>
      <w:smartTag w:uri="urn:schemas-microsoft-com:office:smarttags" w:element="PersonName">
        <w:smartTagPr>
          <w:attr w:name="ProductID" w:val="la Junta"/>
        </w:smartTagPr>
        <w:r w:rsidRPr="006C71E7">
          <w:rPr>
            <w:rFonts w:ascii="Arial" w:hAnsi="Arial" w:cs="Arial"/>
          </w:rPr>
          <w:t>la Administración General</w:t>
        </w:r>
      </w:smartTag>
      <w:r w:rsidRPr="006C71E7">
        <w:rPr>
          <w:rFonts w:ascii="Arial" w:hAnsi="Arial" w:cs="Arial"/>
        </w:rPr>
        <w:t xml:space="preserve">, </w:t>
      </w:r>
      <w:smartTag w:uri="urn:schemas-microsoft-com:office:smarttags" w:element="PersonName">
        <w:smartTagPr>
          <w:attr w:name="ProductID" w:val="la Junta"/>
        </w:smartTagPr>
        <w:r w:rsidRPr="006C71E7">
          <w:rPr>
            <w:rFonts w:ascii="Arial" w:hAnsi="Arial" w:cs="Arial"/>
          </w:rPr>
          <w:t>la Secretaría General</w:t>
        </w:r>
      </w:smartTag>
      <w:r w:rsidRPr="006C71E7">
        <w:rPr>
          <w:rFonts w:ascii="Arial" w:hAnsi="Arial" w:cs="Arial"/>
        </w:rPr>
        <w:t xml:space="preserve"> de </w:t>
      </w:r>
      <w:smartTag w:uri="urn:schemas-microsoft-com:office:smarttags" w:element="PersonName">
        <w:smartTagPr>
          <w:attr w:name="ProductID" w:val="la Junta"/>
        </w:smartTagPr>
        <w:r w:rsidRPr="006C71E7">
          <w:rPr>
            <w:rFonts w:ascii="Arial" w:hAnsi="Arial" w:cs="Arial"/>
          </w:rPr>
          <w:t>la Consejería</w:t>
        </w:r>
      </w:smartTag>
      <w:r w:rsidRPr="006C71E7">
        <w:rPr>
          <w:rFonts w:ascii="Arial" w:hAnsi="Arial" w:cs="Arial"/>
        </w:rPr>
        <w:t xml:space="preserve">, cuya titular es Paz Rodríguez Cantero,  desarrollará sus funciones con un mayor grado de coordinación con el organismo autónomo especialmente en materia de control del gasto sanitario y de gestión de nuestros recursos humanos. En segundo lugar, mantenemos un  solo centro directivo, </w:t>
      </w:r>
      <w:smartTag w:uri="urn:schemas-microsoft-com:office:smarttags" w:element="PersonName">
        <w:smartTagPr>
          <w:attr w:name="ProductID" w:val="la Junta"/>
        </w:smartTagPr>
        <w:r w:rsidRPr="006C71E7">
          <w:rPr>
            <w:rFonts w:ascii="Arial" w:hAnsi="Arial" w:cs="Arial"/>
          </w:rPr>
          <w:t>la Dirección General</w:t>
        </w:r>
      </w:smartTag>
      <w:r w:rsidRPr="006C71E7">
        <w:rPr>
          <w:rFonts w:ascii="Arial" w:hAnsi="Arial" w:cs="Arial"/>
        </w:rPr>
        <w:t xml:space="preserve"> de Salud Pública cuyo responsable es Agustín Álvarez Nogal, que ha integrado la mayor parte de las competencias </w:t>
      </w:r>
      <w:r w:rsidRPr="006C71E7">
        <w:rPr>
          <w:rFonts w:ascii="Arial" w:hAnsi="Arial" w:cs="Arial"/>
        </w:rPr>
        <w:lastRenderedPageBreak/>
        <w:t xml:space="preserve">y funciones de las anteriores Agencia de </w:t>
      </w:r>
      <w:r>
        <w:rPr>
          <w:rFonts w:ascii="Arial" w:hAnsi="Arial" w:cs="Arial"/>
        </w:rPr>
        <w:t xml:space="preserve">Protección de </w:t>
      </w:r>
      <w:smartTag w:uri="urn:schemas-microsoft-com:office:smarttags" w:element="PersonName">
        <w:smartTagPr>
          <w:attr w:name="ProductID" w:val="la Junta"/>
        </w:smartTagPr>
        <w:r>
          <w:rPr>
            <w:rFonts w:ascii="Arial" w:hAnsi="Arial" w:cs="Arial"/>
          </w:rPr>
          <w:t>la Salud</w:t>
        </w:r>
      </w:smartTag>
      <w:r>
        <w:rPr>
          <w:rFonts w:ascii="Arial" w:hAnsi="Arial" w:cs="Arial"/>
        </w:rPr>
        <w:t xml:space="preserve">  y </w:t>
      </w:r>
      <w:r w:rsidRPr="006C71E7">
        <w:rPr>
          <w:rFonts w:ascii="Arial" w:hAnsi="Arial" w:cs="Arial"/>
        </w:rPr>
        <w:t>Seguridad Alimentaria y  Dirección General de Salud Pública</w:t>
      </w:r>
      <w:r>
        <w:rPr>
          <w:rFonts w:ascii="Arial" w:hAnsi="Arial" w:cs="Arial"/>
        </w:rPr>
        <w:t xml:space="preserve">, e Investigación, desarrollo e Innovación. Con ello, </w:t>
      </w:r>
      <w:r w:rsidRPr="006C71E7">
        <w:rPr>
          <w:rFonts w:ascii="Arial" w:hAnsi="Arial" w:cs="Arial"/>
        </w:rPr>
        <w:t xml:space="preserve">afrontaremos de forma más integrada el reto de garantizar la dimensión colectiva del derecho a la salud, con independencia de que los riesgos a los que nos enfrentamos sean de carácter alimentario, ambiental, biológico o de otro tipo. </w:t>
      </w:r>
    </w:p>
    <w:p w:rsidR="00D351BB" w:rsidRPr="006C71E7" w:rsidRDefault="00D351BB" w:rsidP="00FD37C0">
      <w:pPr>
        <w:spacing w:after="120" w:line="360" w:lineRule="auto"/>
        <w:ind w:firstLine="284"/>
        <w:jc w:val="both"/>
        <w:outlineLvl w:val="0"/>
        <w:rPr>
          <w:rFonts w:ascii="Arial" w:hAnsi="Arial" w:cs="Arial"/>
        </w:rPr>
      </w:pPr>
      <w:smartTag w:uri="urn:schemas-microsoft-com:office:smarttags" w:element="PersonName">
        <w:smartTagPr>
          <w:attr w:name="ProductID" w:val="la Junta"/>
        </w:smartTagPr>
        <w:r w:rsidRPr="006C71E7">
          <w:rPr>
            <w:rFonts w:ascii="Arial" w:hAnsi="Arial" w:cs="Arial"/>
          </w:rPr>
          <w:t>La Gerencia Regional</w:t>
        </w:r>
      </w:smartTag>
      <w:r w:rsidRPr="006C71E7">
        <w:rPr>
          <w:rFonts w:ascii="Arial" w:hAnsi="Arial" w:cs="Arial"/>
        </w:rPr>
        <w:t xml:space="preserve"> de Salud, cuyo titular es Eduardo Enrique García Prieto, mantiene sus funciones estrechamente ligadas a la prestación de asistencia sanitaria a toda la población. Hemos reforzado sus competencias en materia de formación, de planificación, de investigación e innovación</w:t>
      </w:r>
      <w:r>
        <w:rPr>
          <w:rFonts w:ascii="Arial" w:hAnsi="Arial" w:cs="Arial"/>
        </w:rPr>
        <w:t>,</w:t>
      </w:r>
      <w:r w:rsidRPr="006C71E7">
        <w:rPr>
          <w:rFonts w:ascii="Arial" w:hAnsi="Arial" w:cs="Arial"/>
        </w:rPr>
        <w:t xml:space="preserve"> antes compartidas con otros centros directivos. Se mantienen las direcciones generales de Administración e Infraestructuras, cuyo nuevo director es José Ángel Amo Martín, de Recursos Humanos, con Esperanza Vázquez Boyero al frente y de Asistencia Sanitaria, cuyo titular es José María Pino Morales; el titular de la nueva Dirección General de Planificación e Innovación  es Javier </w:t>
      </w:r>
      <w:proofErr w:type="spellStart"/>
      <w:r w:rsidRPr="006C71E7">
        <w:rPr>
          <w:rFonts w:ascii="Arial" w:hAnsi="Arial" w:cs="Arial"/>
        </w:rPr>
        <w:t>Castrodeza</w:t>
      </w:r>
      <w:proofErr w:type="spellEnd"/>
      <w:r w:rsidRPr="006C71E7">
        <w:rPr>
          <w:rFonts w:ascii="Arial" w:hAnsi="Arial" w:cs="Arial"/>
        </w:rPr>
        <w:t xml:space="preserve"> Sanz.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 xml:space="preserve">En lo que respecta a los servicios periféricos, les anuncio que en los próximos meses modificaremos las estructuras directivas de Atención Primaria, Especializada y Gerencias de Salud de Área con criterios de austeridad y eficiencia. Estas modificaciones facilitarán una mayor integración entre </w:t>
      </w:r>
      <w:smartTag w:uri="urn:schemas-microsoft-com:office:smarttags" w:element="PersonName">
        <w:smartTagPr>
          <w:attr w:name="ProductID" w:val="la Junta"/>
        </w:smartTagPr>
        <w:r w:rsidRPr="006C71E7">
          <w:rPr>
            <w:rFonts w:ascii="Arial" w:hAnsi="Arial" w:cs="Arial"/>
          </w:rPr>
          <w:t>la Atención Primaria</w:t>
        </w:r>
      </w:smartTag>
      <w:r w:rsidRPr="006C71E7">
        <w:rPr>
          <w:rFonts w:ascii="Arial" w:hAnsi="Arial" w:cs="Arial"/>
        </w:rPr>
        <w:t xml:space="preserve"> y </w:t>
      </w:r>
      <w:smartTag w:uri="urn:schemas-microsoft-com:office:smarttags" w:element="PersonName">
        <w:smartTagPr>
          <w:attr w:name="ProductID" w:val="la Junta"/>
        </w:smartTagPr>
        <w:r w:rsidRPr="006C71E7">
          <w:rPr>
            <w:rFonts w:ascii="Arial" w:hAnsi="Arial" w:cs="Arial"/>
          </w:rPr>
          <w:t>la Especializada</w:t>
        </w:r>
      </w:smartTag>
      <w:r w:rsidRPr="006C71E7">
        <w:rPr>
          <w:rFonts w:ascii="Arial" w:hAnsi="Arial" w:cs="Arial"/>
        </w:rPr>
        <w:t xml:space="preserve">, cuestión a la que me referiré más adelante. También afrontaremos algunas modificaciones en la estructura de los Servicios Territoriales de Sanidad. </w:t>
      </w:r>
    </w:p>
    <w:p w:rsidR="00D351BB" w:rsidRDefault="00D351BB" w:rsidP="00FD37C0">
      <w:pPr>
        <w:spacing w:after="120" w:line="360" w:lineRule="auto"/>
        <w:ind w:firstLine="284"/>
        <w:jc w:val="both"/>
        <w:outlineLvl w:val="0"/>
        <w:rPr>
          <w:rFonts w:ascii="Arial" w:hAnsi="Arial" w:cs="Arial"/>
        </w:rPr>
      </w:pPr>
      <w:r w:rsidRPr="006C71E7">
        <w:rPr>
          <w:rFonts w:ascii="Arial" w:hAnsi="Arial" w:cs="Arial"/>
        </w:rPr>
        <w:t xml:space="preserve">Estas estructuras administrativas y de gestión dan soporte al conjunto de nuestra organización sanitaria pública que, podemos considerar, es la mayor empresa de Castilla y León en términos de recursos humanos, de presupuesto, de infraestructuras y de organización; y también en términos de conocimiento y de especialización.  Un sistema que está presente en las grandes ciudades y en los pequeños municipios, el sistema de atención más universal de todo el sector público, si me permiten la expresión, y en el que más confían los ciudadanos.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lastRenderedPageBreak/>
        <w:t xml:space="preserve">Me gustaría, a continuación, repasar brevemente la evolución reciente y la situación actual de la sanidad pública en Castilla y León, el punto de partida para esta legislatura.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 xml:space="preserve">En primer lugar, el Servicio Público de Salud ha dispuesto de recursos crecientes en los últimos años. Desde 2002 la sanidad ha formado parte de las principales prioridades políticas de </w:t>
      </w:r>
      <w:smartTag w:uri="urn:schemas-microsoft-com:office:smarttags" w:element="PersonName">
        <w:smartTagPr>
          <w:attr w:name="ProductID" w:val="la Junta"/>
        </w:smartTagPr>
        <w:r w:rsidRPr="006C71E7">
          <w:rPr>
            <w:rFonts w:ascii="Arial" w:hAnsi="Arial" w:cs="Arial"/>
          </w:rPr>
          <w:t>la Junta</w:t>
        </w:r>
      </w:smartTag>
      <w:r w:rsidRPr="006C71E7">
        <w:rPr>
          <w:rFonts w:ascii="Arial" w:hAnsi="Arial" w:cs="Arial"/>
        </w:rPr>
        <w:t xml:space="preserve">: todos y cada uno de los ejercicios hemos crecido por encima del incremento medio de los Presupuestos Generales de </w:t>
      </w:r>
      <w:smartTag w:uri="urn:schemas-microsoft-com:office:smarttags" w:element="PersonName">
        <w:smartTagPr>
          <w:attr w:name="ProductID" w:val="la Junta"/>
        </w:smartTagPr>
        <w:r w:rsidRPr="006C71E7">
          <w:rPr>
            <w:rFonts w:ascii="Arial" w:hAnsi="Arial" w:cs="Arial"/>
          </w:rPr>
          <w:t>la Comunidad. El</w:t>
        </w:r>
      </w:smartTag>
      <w:r w:rsidRPr="006C71E7">
        <w:rPr>
          <w:rFonts w:ascii="Arial" w:hAnsi="Arial" w:cs="Arial"/>
        </w:rPr>
        <w:t xml:space="preserve"> resultado final es que la sanidad ha pasado de representar el 30,17% del total del presupuesto de </w:t>
      </w:r>
      <w:smartTag w:uri="urn:schemas-microsoft-com:office:smarttags" w:element="PersonName">
        <w:smartTagPr>
          <w:attr w:name="ProductID" w:val="la Junta"/>
        </w:smartTagPr>
        <w:r w:rsidRPr="006C71E7">
          <w:rPr>
            <w:rFonts w:ascii="Arial" w:hAnsi="Arial" w:cs="Arial"/>
          </w:rPr>
          <w:t>la Junta</w:t>
        </w:r>
      </w:smartTag>
      <w:r w:rsidRPr="006C71E7">
        <w:rPr>
          <w:rFonts w:ascii="Arial" w:hAnsi="Arial" w:cs="Arial"/>
        </w:rPr>
        <w:t xml:space="preserve"> hasta el 34,37%. En términos de gasto por </w:t>
      </w:r>
      <w:r>
        <w:rPr>
          <w:rFonts w:ascii="Arial" w:hAnsi="Arial" w:cs="Arial"/>
        </w:rPr>
        <w:t>habitante hemos pasado de  857 euros</w:t>
      </w:r>
      <w:r w:rsidRPr="006C71E7">
        <w:rPr>
          <w:rFonts w:ascii="Arial" w:hAnsi="Arial" w:cs="Arial"/>
        </w:rPr>
        <w:t xml:space="preserve"> en </w:t>
      </w:r>
      <w:smartTag w:uri="urn:schemas-microsoft-com:office:smarttags" w:element="PersonName">
        <w:smartTagPr>
          <w:attr w:name="ProductID" w:val="la Junta"/>
        </w:smartTagPr>
        <w:smartTag w:uri="urn:schemas-microsoft-com:office:smarttags" w:element="metricconverter">
          <w:smartTagPr>
            <w:attr w:name="ProductID" w:val="2002 a"/>
          </w:smartTagPr>
          <w:r w:rsidRPr="006C71E7">
            <w:rPr>
              <w:rFonts w:ascii="Arial" w:hAnsi="Arial" w:cs="Arial"/>
            </w:rPr>
            <w:t>2002 a</w:t>
          </w:r>
        </w:smartTag>
      </w:smartTag>
      <w:r>
        <w:rPr>
          <w:rFonts w:ascii="Arial" w:hAnsi="Arial" w:cs="Arial"/>
        </w:rPr>
        <w:t xml:space="preserve">  1.351 euros</w:t>
      </w:r>
      <w:r w:rsidRPr="006C71E7">
        <w:rPr>
          <w:rFonts w:ascii="Arial" w:hAnsi="Arial" w:cs="Arial"/>
        </w:rPr>
        <w:t xml:space="preserve"> por habitante previstos en 2011, u</w:t>
      </w:r>
      <w:r>
        <w:rPr>
          <w:rFonts w:ascii="Arial" w:hAnsi="Arial" w:cs="Arial"/>
        </w:rPr>
        <w:t>n incremento cercano al 60% en nueve</w:t>
      </w:r>
      <w:r w:rsidRPr="006C71E7">
        <w:rPr>
          <w:rFonts w:ascii="Arial" w:hAnsi="Arial" w:cs="Arial"/>
        </w:rPr>
        <w:t xml:space="preserve"> años. Nuestro gasto por habitante será en 2011 un 9% superior al de la media de las comunidades autónomas.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Los servicios de promoción de la salud y de salud pública de Castilla y León han incorporado nuevos programas preventivos, algunos de ellos de carácte</w:t>
      </w:r>
      <w:r>
        <w:rPr>
          <w:rFonts w:ascii="Arial" w:hAnsi="Arial" w:cs="Arial"/>
        </w:rPr>
        <w:t xml:space="preserve">r universal (detección de </w:t>
      </w:r>
      <w:proofErr w:type="spellStart"/>
      <w:r>
        <w:rPr>
          <w:rFonts w:ascii="Arial" w:hAnsi="Arial" w:cs="Arial"/>
        </w:rPr>
        <w:t>metabo</w:t>
      </w:r>
      <w:r w:rsidRPr="006C71E7">
        <w:rPr>
          <w:rFonts w:ascii="Arial" w:hAnsi="Arial" w:cs="Arial"/>
        </w:rPr>
        <w:t>lopatías</w:t>
      </w:r>
      <w:proofErr w:type="spellEnd"/>
      <w:r w:rsidRPr="006C71E7">
        <w:rPr>
          <w:rFonts w:ascii="Arial" w:hAnsi="Arial" w:cs="Arial"/>
        </w:rPr>
        <w:t xml:space="preserve">  o hipoacusia), ampliado los programas de detección precoz del cáncer de mama y de útero y </w:t>
      </w:r>
      <w:r>
        <w:rPr>
          <w:rFonts w:ascii="Arial" w:hAnsi="Arial" w:cs="Arial"/>
        </w:rPr>
        <w:t xml:space="preserve">colorrectal </w:t>
      </w:r>
      <w:r w:rsidRPr="006C71E7">
        <w:rPr>
          <w:rFonts w:ascii="Arial" w:hAnsi="Arial" w:cs="Arial"/>
        </w:rPr>
        <w:t xml:space="preserve">han iniciado otros como el diagnóstico precoz de la hipercolesterolemia. Además, han  desarrollado con buenos indicadores de cobertura los programas de vacunación infantil y de adultos y han llevado a cabo los controles de seguridad alimentaria y ambiental que se fijan tanto en la normativa europea como en la nacional.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 xml:space="preserve">Nuestro </w:t>
      </w:r>
      <w:r>
        <w:rPr>
          <w:rFonts w:ascii="Arial" w:hAnsi="Arial" w:cs="Arial"/>
        </w:rPr>
        <w:t>S</w:t>
      </w:r>
      <w:r w:rsidRPr="006C71E7">
        <w:rPr>
          <w:rFonts w:ascii="Arial" w:hAnsi="Arial" w:cs="Arial"/>
        </w:rPr>
        <w:t xml:space="preserve">istema de Salud dispone hoy de  </w:t>
      </w:r>
      <w:r>
        <w:rPr>
          <w:rFonts w:ascii="Arial" w:hAnsi="Arial" w:cs="Arial"/>
        </w:rPr>
        <w:t xml:space="preserve">más de </w:t>
      </w:r>
      <w:r w:rsidRPr="006C71E7">
        <w:rPr>
          <w:rFonts w:ascii="Arial" w:hAnsi="Arial" w:cs="Arial"/>
        </w:rPr>
        <w:t>38.</w:t>
      </w:r>
      <w:r>
        <w:rPr>
          <w:rFonts w:ascii="Arial" w:hAnsi="Arial" w:cs="Arial"/>
        </w:rPr>
        <w:t>000</w:t>
      </w:r>
      <w:r w:rsidRPr="006C71E7">
        <w:rPr>
          <w:rFonts w:ascii="Arial" w:hAnsi="Arial" w:cs="Arial"/>
        </w:rPr>
        <w:t xml:space="preserve"> profesionales. Casi 1.600 forman parte de la administración general y </w:t>
      </w:r>
      <w:r>
        <w:rPr>
          <w:rFonts w:ascii="Arial" w:hAnsi="Arial" w:cs="Arial"/>
        </w:rPr>
        <w:t xml:space="preserve">más de </w:t>
      </w:r>
      <w:r w:rsidRPr="006C71E7">
        <w:rPr>
          <w:rFonts w:ascii="Arial" w:hAnsi="Arial" w:cs="Arial"/>
        </w:rPr>
        <w:t>36.5</w:t>
      </w:r>
      <w:r>
        <w:rPr>
          <w:rFonts w:ascii="Arial" w:hAnsi="Arial" w:cs="Arial"/>
        </w:rPr>
        <w:t>00</w:t>
      </w:r>
      <w:r w:rsidRPr="006C71E7">
        <w:rPr>
          <w:rFonts w:ascii="Arial" w:hAnsi="Arial" w:cs="Arial"/>
        </w:rPr>
        <w:t xml:space="preserve"> se integran en SACYL que ha incorporado </w:t>
      </w:r>
      <w:r>
        <w:rPr>
          <w:rFonts w:ascii="Arial" w:hAnsi="Arial" w:cs="Arial"/>
        </w:rPr>
        <w:t xml:space="preserve">a </w:t>
      </w:r>
      <w:r w:rsidRPr="006C71E7">
        <w:rPr>
          <w:rFonts w:ascii="Arial" w:hAnsi="Arial" w:cs="Arial"/>
        </w:rPr>
        <w:t>más de 7.000 nuevo</w:t>
      </w:r>
      <w:r>
        <w:rPr>
          <w:rFonts w:ascii="Arial" w:hAnsi="Arial" w:cs="Arial"/>
        </w:rPr>
        <w:t>s profesionales en los últimos nueve</w:t>
      </w:r>
      <w:r w:rsidRPr="006C71E7">
        <w:rPr>
          <w:rFonts w:ascii="Arial" w:hAnsi="Arial" w:cs="Arial"/>
        </w:rPr>
        <w:t xml:space="preserve"> años y </w:t>
      </w:r>
      <w:r>
        <w:rPr>
          <w:rFonts w:ascii="Arial" w:hAnsi="Arial" w:cs="Arial"/>
        </w:rPr>
        <w:t xml:space="preserve">ha </w:t>
      </w:r>
      <w:r w:rsidRPr="006C71E7">
        <w:rPr>
          <w:rFonts w:ascii="Arial" w:hAnsi="Arial" w:cs="Arial"/>
        </w:rPr>
        <w:t xml:space="preserve">facilitado la carrera profesional a más de 22.000 efectivos. Hemos crecido también significativamente en formación continuada, en unidades docentes o en residentes en formación hasta superar los 1.400.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 xml:space="preserve">Por otra parte, el I Plan de Infraestructuras sanitarias ha supuesto el mayor esfuerzo inversor de nuestra historia reciente. Se han ejecutado </w:t>
      </w:r>
      <w:r>
        <w:rPr>
          <w:rFonts w:ascii="Arial" w:hAnsi="Arial" w:cs="Arial"/>
        </w:rPr>
        <w:t>1.624 millones de euros en la construcción de dos</w:t>
      </w:r>
      <w:r w:rsidRPr="006C71E7">
        <w:rPr>
          <w:rFonts w:ascii="Arial" w:hAnsi="Arial" w:cs="Arial"/>
        </w:rPr>
        <w:t xml:space="preserve"> nuevos hospitales, y en la ampliación y </w:t>
      </w:r>
      <w:r w:rsidRPr="006C71E7">
        <w:rPr>
          <w:rFonts w:ascii="Arial" w:hAnsi="Arial" w:cs="Arial"/>
        </w:rPr>
        <w:lastRenderedPageBreak/>
        <w:t xml:space="preserve">reforma de otros 22; hemos actuado en 130 centros de salud y en más de 3.500 consultorios locales, se han renovado y ampliado de forma muy importante las tecnologías de nuestros centros, especialmente en los hospitalarios. Hemos actuado en más </w:t>
      </w:r>
      <w:r>
        <w:rPr>
          <w:rFonts w:ascii="Arial" w:hAnsi="Arial" w:cs="Arial"/>
        </w:rPr>
        <w:t>de un</w:t>
      </w:r>
      <w:r w:rsidRPr="006C71E7">
        <w:rPr>
          <w:rFonts w:ascii="Arial" w:hAnsi="Arial" w:cs="Arial"/>
        </w:rPr>
        <w:t xml:space="preserve"> millón de metros cuadrados de superficie hospitalaria y en </w:t>
      </w:r>
      <w:r>
        <w:rPr>
          <w:rFonts w:ascii="Arial" w:hAnsi="Arial" w:cs="Arial"/>
        </w:rPr>
        <w:t>casi 250.000 metros cuadrados</w:t>
      </w:r>
      <w:r w:rsidRPr="006C71E7">
        <w:rPr>
          <w:rFonts w:ascii="Arial" w:hAnsi="Arial" w:cs="Arial"/>
        </w:rPr>
        <w:t xml:space="preserve"> en Atención Primaria.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 xml:space="preserve">En paralelo a la mejora de las infraestructuras y la ampliación de los recursos humanos, nuestro sistema ha incorporado nuevas prestaciones, unidades y servicios, en particular en el ámbito de la atención al cáncer, la asistencia psiquiátrica y la atención pediátrica.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También se incrementó en estos años la actividad de nuestros</w:t>
      </w:r>
      <w:r>
        <w:rPr>
          <w:rFonts w:ascii="Arial" w:hAnsi="Arial" w:cs="Arial"/>
        </w:rPr>
        <w:t xml:space="preserve"> centros hasta alcanzar en 2010</w:t>
      </w:r>
      <w:r w:rsidRPr="006C71E7">
        <w:rPr>
          <w:rFonts w:ascii="Arial" w:hAnsi="Arial" w:cs="Arial"/>
        </w:rPr>
        <w:t xml:space="preserve"> 40 millones de consultas, casi 240.000 intervenciones quirúrgicas, más de 600.000 pruebas diagnósticas, 145 trasplantes de órganos o 53 millones de recetas. Esta actividad ha contribuido a la reducción de los tiempos de espera: la demora media para intervenciones quirúrgicas era, el pasado mes de junio, de 45 días, un 2</w:t>
      </w:r>
      <w:r>
        <w:rPr>
          <w:rFonts w:ascii="Arial" w:hAnsi="Arial" w:cs="Arial"/>
        </w:rPr>
        <w:t>6</w:t>
      </w:r>
      <w:r w:rsidRPr="006C71E7">
        <w:rPr>
          <w:rFonts w:ascii="Arial" w:hAnsi="Arial" w:cs="Arial"/>
        </w:rPr>
        <w:t xml:space="preserve">% inferior la media de las </w:t>
      </w:r>
      <w:r>
        <w:rPr>
          <w:rFonts w:ascii="Arial" w:hAnsi="Arial" w:cs="Arial"/>
        </w:rPr>
        <w:t xml:space="preserve">Comunidades Autónomas, </w:t>
      </w:r>
      <w:r w:rsidRPr="006C71E7">
        <w:rPr>
          <w:rFonts w:ascii="Arial" w:hAnsi="Arial" w:cs="Arial"/>
        </w:rPr>
        <w:t xml:space="preserve">que era de 61 días de acuerdo con los </w:t>
      </w:r>
      <w:r>
        <w:rPr>
          <w:rFonts w:ascii="Arial" w:hAnsi="Arial" w:cs="Arial"/>
        </w:rPr>
        <w:t>datos del Ministerio de Sanid</w:t>
      </w:r>
      <w:r w:rsidRPr="006C71E7">
        <w:rPr>
          <w:rFonts w:ascii="Arial" w:hAnsi="Arial" w:cs="Arial"/>
        </w:rPr>
        <w:t xml:space="preserve">ad.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Los resultados en términos de salud (esperanza de vida, morbilidad o mortalidad) son razonablemente positivos. También la satisfacción de los ciudadanos con nuestra sanidad pública. Tanto nuestros Barómetros sanitarios como los del Ministerio de Sanidad, Política Social e Igualdad</w:t>
      </w:r>
      <w:r>
        <w:rPr>
          <w:rFonts w:ascii="Arial" w:hAnsi="Arial" w:cs="Arial"/>
        </w:rPr>
        <w:t xml:space="preserve">, así </w:t>
      </w:r>
      <w:r w:rsidRPr="006C71E7">
        <w:rPr>
          <w:rFonts w:ascii="Arial" w:hAnsi="Arial" w:cs="Arial"/>
        </w:rPr>
        <w:t xml:space="preserve"> como los de la Encuesta Europea de Salud de EUROSTAT</w:t>
      </w:r>
      <w:r>
        <w:rPr>
          <w:rFonts w:ascii="Arial" w:hAnsi="Arial" w:cs="Arial"/>
        </w:rPr>
        <w:t>,</w:t>
      </w:r>
      <w:r w:rsidRPr="006C71E7">
        <w:rPr>
          <w:rFonts w:ascii="Arial" w:hAnsi="Arial" w:cs="Arial"/>
        </w:rPr>
        <w:t xml:space="preserve"> ponen de manifiesto un elevado grado de satisfacción con la sanidad pública que nos sitúa en el grupo de cabeza de las </w:t>
      </w:r>
      <w:r>
        <w:rPr>
          <w:rFonts w:ascii="Arial" w:hAnsi="Arial" w:cs="Arial"/>
        </w:rPr>
        <w:t>Comunidades Autónomas</w:t>
      </w:r>
      <w:r w:rsidRPr="006C71E7">
        <w:rPr>
          <w:rFonts w:ascii="Arial" w:hAnsi="Arial" w:cs="Arial"/>
        </w:rPr>
        <w:t xml:space="preserve"> españolas. Y, lo que me parece más importante: no es un hecho aislado de uno u otro año; el índice de  satisfacción ha crecido año tras año y Castilla y León es la Comunidad con mayor incremento del índice de satisfacción desde las transferencias en la serie histórica del Ministerio de Sanidad.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 xml:space="preserve">Termino este breve análisis de situación de la sanidad pública de Castilla y León con una referencia a la cohesión del Sistema Nacional de Salud del que </w:t>
      </w:r>
      <w:r w:rsidRPr="006C71E7">
        <w:rPr>
          <w:rFonts w:ascii="Arial" w:hAnsi="Arial" w:cs="Arial"/>
        </w:rPr>
        <w:lastRenderedPageBreak/>
        <w:t xml:space="preserve">formamos parte. Desde la generalización de las transferencias en 2002 las </w:t>
      </w:r>
      <w:r>
        <w:rPr>
          <w:rFonts w:ascii="Arial" w:hAnsi="Arial" w:cs="Arial"/>
        </w:rPr>
        <w:t>Comunidades</w:t>
      </w:r>
      <w:r w:rsidRPr="006C71E7">
        <w:rPr>
          <w:rFonts w:ascii="Arial" w:hAnsi="Arial" w:cs="Arial"/>
        </w:rPr>
        <w:t xml:space="preserve"> han adoptado decisiones en ejercicio de sus propias competencias. Sin embargo, el Ministerio de Sanidad ha tenido un protagonismo muy limitado en la configuración del Sistema Nacional de Salud. De hecho, las últimas normas reguladoras del Sistema se aprobaron en 2003: la Ley de Cohesión y Calidad y la de Profesiones Sanitarias; desde entonces, la Administración General del Estado no ha incidido en la articulación del Sistema. La consecuencia de todo esto ha sido una centrifugación del Sistema Nacional de Salud que hoy ni siquiera dispone de una tarjeta sanitaria compatible; ni un sistema de información homogéneo; ni siquiera un calendario de vacunaciones </w:t>
      </w:r>
      <w:r>
        <w:rPr>
          <w:rFonts w:ascii="Arial" w:hAnsi="Arial" w:cs="Arial"/>
        </w:rPr>
        <w:t>único</w:t>
      </w:r>
      <w:r w:rsidRPr="006C71E7">
        <w:rPr>
          <w:rFonts w:ascii="Arial" w:hAnsi="Arial" w:cs="Arial"/>
        </w:rPr>
        <w:t xml:space="preserve">. Particularmente negativa ha sido la ausencia de una política común en materia de recursos humanos o de sistemas de compra agregados.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 xml:space="preserve">Con demasiada frecuencia se ha atribuido esta situación de heterogeneidad en el Sistema Nacional de Salud a los excesos del modelo autonómico. Pero creo que hay que decirlo con claridad: obedece más bien a la inhibición del Gobierno de la Nación, a la ausencia de un claro papel en la articulación de la sanidad pública española.  Hoy es necesario recordar que el Estado tiene competencias en materia de coordinación general sanitaria pero también en la regulación de las bases de la sanidad. La primera se ha desarrollado de forma precaria y la segunda no se ha ejercido. Por eso hoy percibimos más que un </w:t>
      </w:r>
      <w:r>
        <w:rPr>
          <w:rFonts w:ascii="Arial" w:hAnsi="Arial" w:cs="Arial"/>
        </w:rPr>
        <w:t xml:space="preserve">SNS, </w:t>
      </w:r>
      <w:r w:rsidRPr="006C71E7">
        <w:rPr>
          <w:rFonts w:ascii="Arial" w:hAnsi="Arial" w:cs="Arial"/>
        </w:rPr>
        <w:t xml:space="preserve">17 sistemas cada vez más heterogéneos y diversificados. </w:t>
      </w:r>
    </w:p>
    <w:p w:rsidR="00D351BB" w:rsidRDefault="00D351BB" w:rsidP="00FD37C0">
      <w:pPr>
        <w:spacing w:after="120" w:line="360" w:lineRule="auto"/>
        <w:ind w:firstLine="284"/>
        <w:jc w:val="both"/>
        <w:outlineLvl w:val="0"/>
        <w:rPr>
          <w:rFonts w:ascii="Arial" w:hAnsi="Arial" w:cs="Arial"/>
        </w:rPr>
      </w:pPr>
      <w:r w:rsidRPr="006C71E7">
        <w:rPr>
          <w:rFonts w:ascii="Arial" w:hAnsi="Arial" w:cs="Arial"/>
        </w:rPr>
        <w:t>El análisis de la situación de la sanidad pública en Castilla y León no debe eludir una referencia a la situación económica de nuestro país y de nuestra Comunidad. A la situación de crisis, negada irresponsablemente en su inicio,  se sumó una gestión errónea y errática por parte del Gobierno de la Nación: primero una alegre política de incremento del gasto de carácter improductivo (el Plan E es un buen ejemplo); después, en un giro de 180 grados</w:t>
      </w:r>
      <w:r>
        <w:rPr>
          <w:rFonts w:ascii="Arial" w:hAnsi="Arial" w:cs="Arial"/>
        </w:rPr>
        <w:t>,</w:t>
      </w:r>
      <w:r w:rsidRPr="006C71E7">
        <w:rPr>
          <w:rFonts w:ascii="Arial" w:hAnsi="Arial" w:cs="Arial"/>
        </w:rPr>
        <w:t xml:space="preserve"> medidas de reducción del déficit público que se había generado </w:t>
      </w:r>
      <w:r>
        <w:rPr>
          <w:rFonts w:ascii="Arial" w:hAnsi="Arial" w:cs="Arial"/>
        </w:rPr>
        <w:t xml:space="preserve">y </w:t>
      </w:r>
      <w:r w:rsidRPr="006C71E7">
        <w:rPr>
          <w:rFonts w:ascii="Arial" w:hAnsi="Arial" w:cs="Arial"/>
        </w:rPr>
        <w:t>que implicaron los mayores recortes sociales conocidos. En esas medidas para la reducción del déficit público</w:t>
      </w:r>
      <w:r>
        <w:rPr>
          <w:rFonts w:ascii="Arial" w:hAnsi="Arial" w:cs="Arial"/>
        </w:rPr>
        <w:t>,</w:t>
      </w:r>
      <w:r w:rsidRPr="006C71E7">
        <w:rPr>
          <w:rFonts w:ascii="Arial" w:hAnsi="Arial" w:cs="Arial"/>
        </w:rPr>
        <w:t xml:space="preserve"> el Gobierno de la Nación incluyó una importantísima reducción de las transferencias </w:t>
      </w:r>
      <w:r>
        <w:rPr>
          <w:rFonts w:ascii="Arial" w:hAnsi="Arial" w:cs="Arial"/>
        </w:rPr>
        <w:t>a las CCAA</w:t>
      </w:r>
      <w:r w:rsidRPr="006C71E7">
        <w:rPr>
          <w:rFonts w:ascii="Arial" w:hAnsi="Arial" w:cs="Arial"/>
        </w:rPr>
        <w:t xml:space="preserve"> dinamitando así el recién nacido modelo de </w:t>
      </w:r>
      <w:r w:rsidRPr="006C71E7">
        <w:rPr>
          <w:rFonts w:ascii="Arial" w:hAnsi="Arial" w:cs="Arial"/>
        </w:rPr>
        <w:lastRenderedPageBreak/>
        <w:t xml:space="preserve">financiación autonómica. Para reducir el elevado déficit de la Administración del Estado se </w:t>
      </w:r>
      <w:r>
        <w:rPr>
          <w:rFonts w:ascii="Arial" w:hAnsi="Arial" w:cs="Arial"/>
        </w:rPr>
        <w:t>minoran</w:t>
      </w:r>
      <w:r w:rsidRPr="006C71E7">
        <w:rPr>
          <w:rFonts w:ascii="Arial" w:hAnsi="Arial" w:cs="Arial"/>
        </w:rPr>
        <w:t xml:space="preserve">, entre otros, los créditos destinados a las CCAA; por eso hablamos de que están transfiriendo el déficit a las Comunidades. Para terminar, se reclama a las CCAA la devolución de entregas a cuenta de ejercicios anteriores que son consecuencia de erróneos e interesados cálculos del propio Gobierno. </w:t>
      </w:r>
      <w:r>
        <w:rPr>
          <w:rFonts w:ascii="Arial" w:hAnsi="Arial" w:cs="Arial"/>
        </w:rPr>
        <w:t>En lo que aquí nos interesa, e</w:t>
      </w:r>
      <w:r w:rsidRPr="006C71E7">
        <w:rPr>
          <w:rFonts w:ascii="Arial" w:hAnsi="Arial" w:cs="Arial"/>
        </w:rPr>
        <w:t>l resultado de la crisis y de esta desnortada política económica</w:t>
      </w:r>
      <w:r>
        <w:rPr>
          <w:rFonts w:ascii="Arial" w:hAnsi="Arial" w:cs="Arial"/>
        </w:rPr>
        <w:t xml:space="preserve"> se traduce en dos consecuencias:</w:t>
      </w:r>
    </w:p>
    <w:p w:rsidR="00D351BB" w:rsidRDefault="00D351BB" w:rsidP="00FD37C0">
      <w:pPr>
        <w:spacing w:after="120" w:line="360" w:lineRule="auto"/>
        <w:ind w:firstLine="284"/>
        <w:jc w:val="both"/>
        <w:outlineLvl w:val="0"/>
        <w:rPr>
          <w:rFonts w:ascii="Arial" w:hAnsi="Arial" w:cs="Arial"/>
        </w:rPr>
      </w:pPr>
      <w:r w:rsidRPr="006C71E7">
        <w:rPr>
          <w:rFonts w:ascii="Arial" w:hAnsi="Arial" w:cs="Arial"/>
        </w:rPr>
        <w:t xml:space="preserve"> </w:t>
      </w:r>
      <w:r>
        <w:rPr>
          <w:rFonts w:ascii="Arial" w:hAnsi="Arial" w:cs="Arial"/>
        </w:rPr>
        <w:t xml:space="preserve">Por una parte, todas las Comunidades estamos financiando una parte de los servicios públicos esenciales con recursos extraordinarios derivados del endeudamiento. </w:t>
      </w:r>
    </w:p>
    <w:p w:rsidR="00D351BB" w:rsidRPr="006C71E7" w:rsidRDefault="00D351BB" w:rsidP="00FD37C0">
      <w:pPr>
        <w:spacing w:after="120" w:line="360" w:lineRule="auto"/>
        <w:ind w:firstLine="284"/>
        <w:jc w:val="both"/>
        <w:outlineLvl w:val="0"/>
        <w:rPr>
          <w:rFonts w:ascii="Arial" w:hAnsi="Arial" w:cs="Arial"/>
        </w:rPr>
      </w:pPr>
      <w:r>
        <w:rPr>
          <w:rFonts w:ascii="Arial" w:hAnsi="Arial" w:cs="Arial"/>
        </w:rPr>
        <w:t xml:space="preserve">Por otra, debo señalar </w:t>
      </w:r>
      <w:r w:rsidRPr="006C71E7">
        <w:rPr>
          <w:rFonts w:ascii="Arial" w:hAnsi="Arial" w:cs="Arial"/>
        </w:rPr>
        <w:t xml:space="preserve">las importantes y conocidas dificultades en la tesorería de las </w:t>
      </w:r>
      <w:r>
        <w:rPr>
          <w:rFonts w:ascii="Arial" w:hAnsi="Arial" w:cs="Arial"/>
        </w:rPr>
        <w:t>Comunidades Autónomas</w:t>
      </w:r>
      <w:r w:rsidRPr="006C71E7">
        <w:rPr>
          <w:rFonts w:ascii="Arial" w:hAnsi="Arial" w:cs="Arial"/>
        </w:rPr>
        <w:t xml:space="preserve"> y en particular de sus Servicios de Salud. Lo relevante es que estos problemas se han producido en todas las Comunidades, aunque con mayor intensidad en aquellas que habían incurrido en un elevado déficit.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Partimos</w:t>
      </w:r>
      <w:r>
        <w:rPr>
          <w:rFonts w:ascii="Arial" w:hAnsi="Arial" w:cs="Arial"/>
        </w:rPr>
        <w:t>,</w:t>
      </w:r>
      <w:r w:rsidRPr="006C71E7">
        <w:rPr>
          <w:rFonts w:ascii="Arial" w:hAnsi="Arial" w:cs="Arial"/>
        </w:rPr>
        <w:t xml:space="preserve"> por lo tanto, en el inicio de esta legislatura, de un Sistema Público consolidado, con una importante dotación y cualificación de sus recursos humanos, que ha renovado recientemente buena parte de sus infraestructuras y sus tecnologías</w:t>
      </w:r>
      <w:r>
        <w:rPr>
          <w:rFonts w:ascii="Arial" w:hAnsi="Arial" w:cs="Arial"/>
        </w:rPr>
        <w:t>,</w:t>
      </w:r>
      <w:r w:rsidRPr="006C71E7">
        <w:rPr>
          <w:rFonts w:ascii="Arial" w:hAnsi="Arial" w:cs="Arial"/>
        </w:rPr>
        <w:t xml:space="preserve"> y cuyo funcionamiento genera un  elevado grado de satisfac</w:t>
      </w:r>
      <w:r>
        <w:rPr>
          <w:rFonts w:ascii="Arial" w:hAnsi="Arial" w:cs="Arial"/>
        </w:rPr>
        <w:t xml:space="preserve">ción.  </w:t>
      </w:r>
      <w:r w:rsidRPr="006C71E7">
        <w:rPr>
          <w:rFonts w:ascii="Arial" w:hAnsi="Arial" w:cs="Arial"/>
        </w:rPr>
        <w:t xml:space="preserve">Un Sistema que ante la señalada situación de </w:t>
      </w:r>
      <w:r>
        <w:rPr>
          <w:rFonts w:ascii="Arial" w:hAnsi="Arial" w:cs="Arial"/>
        </w:rPr>
        <w:t xml:space="preserve">reducción de sus ingresos </w:t>
      </w:r>
      <w:r w:rsidRPr="006C71E7">
        <w:rPr>
          <w:rFonts w:ascii="Arial" w:hAnsi="Arial" w:cs="Arial"/>
        </w:rPr>
        <w:t>tiene que reorientar sus políticas priorizando la contención del gasto y las medidas de eficiencia</w:t>
      </w:r>
      <w:r>
        <w:rPr>
          <w:rFonts w:ascii="Arial" w:hAnsi="Arial" w:cs="Arial"/>
        </w:rPr>
        <w:t xml:space="preserve"> para salvaguardar el núcleo esencial de la sanidad y la calidad de la asistencia</w:t>
      </w:r>
      <w:r w:rsidRPr="006C71E7">
        <w:rPr>
          <w:rFonts w:ascii="Arial" w:hAnsi="Arial" w:cs="Arial"/>
        </w:rPr>
        <w:t xml:space="preserve">.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Constatar esta situación de partida no debe ser obstáculo para reconocer que nuestro sistema tiene insuficiencias, que en algunos aspectos es ineficiente y que no siempre somos capaces de dar la respuesta que reclaman los ciudadanos de Castilla y León. Pero no nos confundamos; las singularidades, los casos concretos</w:t>
      </w:r>
      <w:r>
        <w:rPr>
          <w:rFonts w:ascii="Arial" w:hAnsi="Arial" w:cs="Arial"/>
        </w:rPr>
        <w:t>,</w:t>
      </w:r>
      <w:r w:rsidRPr="006C71E7">
        <w:rPr>
          <w:rFonts w:ascii="Arial" w:hAnsi="Arial" w:cs="Arial"/>
        </w:rPr>
        <w:t xml:space="preserve"> no deben hacernos olvidar que globalmente nuestro sistema tiene un buen funcionamiento en términos de recursos, de accesibilidad, de adecuación y de resultados. </w:t>
      </w:r>
    </w:p>
    <w:p w:rsidR="00D351BB" w:rsidRPr="006C71E7" w:rsidRDefault="00D351BB" w:rsidP="00FD37C0">
      <w:pPr>
        <w:spacing w:after="120" w:line="360" w:lineRule="auto"/>
        <w:ind w:firstLine="284"/>
        <w:jc w:val="both"/>
        <w:outlineLvl w:val="0"/>
        <w:rPr>
          <w:rFonts w:ascii="Arial" w:hAnsi="Arial" w:cs="Arial"/>
        </w:rPr>
      </w:pPr>
    </w:p>
    <w:p w:rsidR="00D351BB" w:rsidRDefault="00D351BB" w:rsidP="00FD37C0">
      <w:pPr>
        <w:pStyle w:val="Sangradetextonormal"/>
        <w:spacing w:line="360" w:lineRule="auto"/>
        <w:ind w:left="0" w:right="99" w:firstLine="284"/>
        <w:jc w:val="both"/>
        <w:rPr>
          <w:rFonts w:ascii="Arial" w:hAnsi="Arial" w:cs="Arial"/>
        </w:rPr>
      </w:pPr>
      <w:r w:rsidRPr="006C71E7">
        <w:rPr>
          <w:rFonts w:ascii="Arial" w:hAnsi="Arial" w:cs="Arial"/>
        </w:rPr>
        <w:lastRenderedPageBreak/>
        <w:t xml:space="preserve">Señorías, antes de detallar las iniciativas que vamos a adoptar en esta legislatura, me gustaría llamar su atención sobre tres cuestiones generales que van a orientar la política sanitaria de la Junta de Castilla y León en esta legislatura. </w:t>
      </w:r>
    </w:p>
    <w:p w:rsidR="00D351BB" w:rsidRPr="00FD37C0" w:rsidRDefault="00D351BB" w:rsidP="00FD37C0">
      <w:pPr>
        <w:pStyle w:val="Sangradetextonormal"/>
        <w:spacing w:line="360" w:lineRule="auto"/>
        <w:ind w:left="0" w:right="99" w:firstLine="284"/>
        <w:jc w:val="both"/>
        <w:rPr>
          <w:rFonts w:ascii="Arial" w:hAnsi="Arial" w:cs="Arial"/>
        </w:rPr>
      </w:pPr>
      <w:r w:rsidRPr="006C71E7">
        <w:rPr>
          <w:rFonts w:ascii="Arial" w:hAnsi="Arial" w:cs="Arial"/>
          <w:lang w:val="es-ES"/>
        </w:rPr>
        <w:t>En primer lugar, el compromiso de la Junta de Castilla y León con una sanidad pública, gratuita, accesible y de calidad. No es esta una declaración retórica. Lo hemos demostrado en los últimos años con decisiones presupuestarias que han incrementado los recursos de la sanidad, con la defensa de lo público y una utilización moderada, aunque necesaria, de recursos privados al servicio de nuestro sistema sanitario.  Vamos a continuar considerando prioritaria la sanidad pública. Para ello incrementaremos el peso de los recursos asignados a la sanidad pública dentro de los Presupuestos Generales de la Comunidad Autónoma.</w:t>
      </w:r>
    </w:p>
    <w:p w:rsidR="00D351BB" w:rsidRPr="006C71E7" w:rsidRDefault="00D351BB" w:rsidP="00FD37C0">
      <w:pPr>
        <w:pStyle w:val="Sangradetextonormal"/>
        <w:spacing w:line="360" w:lineRule="auto"/>
        <w:ind w:left="0" w:firstLine="284"/>
        <w:jc w:val="both"/>
        <w:rPr>
          <w:rFonts w:ascii="Arial" w:hAnsi="Arial" w:cs="Arial"/>
          <w:lang w:val="es-ES"/>
        </w:rPr>
      </w:pPr>
      <w:r w:rsidRPr="006C71E7">
        <w:rPr>
          <w:rFonts w:ascii="Arial" w:hAnsi="Arial" w:cs="Arial"/>
          <w:lang w:val="es-ES"/>
        </w:rPr>
        <w:t>En segundo lugar, la actual coyuntura económica y presupuestaria de las administraciones públicas nos obliga, más que nunca, a avanzar en la senda de la eficiencia. Siempre debemos hacerlo</w:t>
      </w:r>
      <w:r>
        <w:rPr>
          <w:rFonts w:ascii="Arial" w:hAnsi="Arial" w:cs="Arial"/>
          <w:lang w:val="es-ES"/>
        </w:rPr>
        <w:t xml:space="preserve">, </w:t>
      </w:r>
      <w:r w:rsidRPr="006C71E7">
        <w:rPr>
          <w:rFonts w:ascii="Arial" w:hAnsi="Arial" w:cs="Arial"/>
          <w:lang w:val="es-ES"/>
        </w:rPr>
        <w:t xml:space="preserve">pero hoy resulta imprescindible. No es una cuestión que afecte de forma exclusiva a los responsables políticos o a los gestores de la sanidad. La perspectiva de la eficiencia debe formar parte de la cultura y del día a día de nuestros profesionales que con sus decisiones clínicas optan por la utilización de unos u otros recursos. Debe formar parte de las grandes decisiones políticas, sobre contratación, sobre la construcción de centros o la adquisición de nuevas tecnologías; pero también  ha de tenerse en cuenta en las decisiones sobre prescripción de medicamentos, la indicación de pruebas diagnósticas o sobre el ingreso o el alta hospitalaria. </w:t>
      </w:r>
    </w:p>
    <w:p w:rsidR="00D351BB" w:rsidRPr="00FD37C0" w:rsidRDefault="00D351BB" w:rsidP="00FD37C0">
      <w:pPr>
        <w:pStyle w:val="Sangradetextonormal"/>
        <w:spacing w:line="360" w:lineRule="auto"/>
        <w:ind w:left="0" w:firstLine="284"/>
        <w:jc w:val="both"/>
        <w:rPr>
          <w:rFonts w:ascii="Arial" w:hAnsi="Arial" w:cs="Arial"/>
          <w:lang w:val="es-ES"/>
        </w:rPr>
      </w:pPr>
      <w:r w:rsidRPr="00FD37C0">
        <w:rPr>
          <w:rFonts w:ascii="Arial" w:hAnsi="Arial" w:cs="Arial"/>
          <w:lang w:val="es-ES"/>
        </w:rPr>
        <w:t xml:space="preserve">Y, en tercer lugar, aspiramos a formar parte de un Sistema Nacional de Salud más cohesionado, en el que sea compatible el ejercicio de las competencias autonómicas y el liderazgo del Ministerio de Sanidad que debe coordinar el sistema, pero también establecer sus bases comunes. Por ello, propondremos y apoyaremos medidas para la equidad y la igualdad en el acceso a las prestaciones, para disponer de una tarjeta sanitaria única en España, una cartera de prestaciones unificada, un calendario de vacunaciones </w:t>
      </w:r>
      <w:r w:rsidRPr="00FD37C0">
        <w:rPr>
          <w:rFonts w:ascii="Arial" w:hAnsi="Arial" w:cs="Arial"/>
          <w:lang w:val="es-ES"/>
        </w:rPr>
        <w:lastRenderedPageBreak/>
        <w:t xml:space="preserve">único, una historia clínica electrónica compartida en el conjunto del SNS o sistemas de compra agregados. </w:t>
      </w:r>
    </w:p>
    <w:p w:rsidR="00D351BB" w:rsidRPr="006C71E7" w:rsidRDefault="00D351BB" w:rsidP="00FD37C0">
      <w:pPr>
        <w:spacing w:after="120" w:line="360" w:lineRule="auto"/>
        <w:ind w:firstLine="284"/>
        <w:jc w:val="both"/>
        <w:outlineLvl w:val="0"/>
        <w:rPr>
          <w:rFonts w:ascii="Arial" w:hAnsi="Arial" w:cs="Arial"/>
        </w:rPr>
      </w:pPr>
      <w:r w:rsidRPr="006C71E7">
        <w:rPr>
          <w:rFonts w:ascii="Arial" w:hAnsi="Arial" w:cs="Arial"/>
        </w:rPr>
        <w:t xml:space="preserve">Para concretar el programa de actuación que vamos a desarrollar los próximos años me referiré, en primer lugar, a las políticas en materia de salud pública como garantía del derecho a la salud en su dimensión colectiva. En segundo lugar a cuatro aspectos comunes del conjunto del sistema sanitario: usuarios, recursos humanos, infraestructuras, e investigación. Y en la parte final me referiré a las medidas para la mejora de la asistencia sanitaria que van a orientarse prioritariamente a la mejora de la eficiencia. </w:t>
      </w:r>
    </w:p>
    <w:p w:rsidR="00D351BB" w:rsidRDefault="00D351BB" w:rsidP="00C0216C">
      <w:pPr>
        <w:spacing w:line="360" w:lineRule="auto"/>
        <w:jc w:val="both"/>
        <w:outlineLvl w:val="0"/>
        <w:rPr>
          <w:rFonts w:ascii="Arial" w:hAnsi="Arial" w:cs="Arial"/>
        </w:rPr>
      </w:pPr>
    </w:p>
    <w:p w:rsidR="00D351BB" w:rsidRPr="006C71E7" w:rsidRDefault="00D351BB" w:rsidP="00C0216C">
      <w:pPr>
        <w:spacing w:line="360" w:lineRule="auto"/>
        <w:jc w:val="both"/>
        <w:outlineLvl w:val="0"/>
        <w:rPr>
          <w:rFonts w:ascii="Arial" w:hAnsi="Arial" w:cs="Arial"/>
        </w:rPr>
      </w:pPr>
    </w:p>
    <w:p w:rsidR="00D351BB" w:rsidRPr="006C71E7" w:rsidRDefault="00D351BB" w:rsidP="008618EA">
      <w:pPr>
        <w:spacing w:line="360" w:lineRule="auto"/>
        <w:ind w:firstLine="709"/>
        <w:jc w:val="both"/>
        <w:rPr>
          <w:rFonts w:ascii="Arial" w:hAnsi="Arial" w:cs="Arial"/>
          <w:b/>
        </w:rPr>
      </w:pPr>
      <w:r>
        <w:rPr>
          <w:rFonts w:ascii="Arial" w:hAnsi="Arial" w:cs="Arial"/>
          <w:b/>
        </w:rPr>
        <w:t xml:space="preserve">2. </w:t>
      </w:r>
      <w:r w:rsidRPr="006C71E7">
        <w:rPr>
          <w:rFonts w:ascii="Arial" w:hAnsi="Arial" w:cs="Arial"/>
          <w:b/>
        </w:rPr>
        <w:t>EL ÁMBITO DE LA PROTECC</w:t>
      </w:r>
      <w:r>
        <w:rPr>
          <w:rFonts w:ascii="Arial" w:hAnsi="Arial" w:cs="Arial"/>
          <w:b/>
        </w:rPr>
        <w:t>IÓN COLECTIVA DE LA SALUD</w:t>
      </w:r>
    </w:p>
    <w:p w:rsidR="00D351BB" w:rsidRPr="006C71E7" w:rsidRDefault="00D351BB" w:rsidP="008618EA">
      <w:pPr>
        <w:spacing w:line="360" w:lineRule="auto"/>
        <w:ind w:firstLine="709"/>
        <w:jc w:val="both"/>
        <w:rPr>
          <w:rFonts w:ascii="Arial" w:hAnsi="Arial" w:cs="Arial"/>
        </w:rPr>
      </w:pPr>
    </w:p>
    <w:p w:rsidR="00D351BB" w:rsidRPr="006C71E7" w:rsidRDefault="00D351BB" w:rsidP="00FD37C0">
      <w:pPr>
        <w:spacing w:after="120" w:line="360" w:lineRule="auto"/>
        <w:ind w:firstLine="284"/>
        <w:jc w:val="both"/>
        <w:rPr>
          <w:rFonts w:ascii="Arial" w:hAnsi="Arial" w:cs="Arial"/>
        </w:rPr>
      </w:pPr>
      <w:r w:rsidRPr="006C71E7">
        <w:rPr>
          <w:rFonts w:ascii="Arial" w:hAnsi="Arial" w:cs="Arial"/>
        </w:rPr>
        <w:t xml:space="preserve">Señorías, invertir más en salud, y no solo en asistencia sanitaria, va a constituir un eje esencial en la política de la Consejería de Sanidad. Las intervenciones preventivas y de promoción de la salud se han demostrado como las más eficientes en términos de salud y, en consecuencia, son elemento fundamental para la sostenibilidad del conjunto del sistema de Salud.  </w:t>
      </w:r>
    </w:p>
    <w:p w:rsidR="00D351BB" w:rsidRPr="006C71E7" w:rsidRDefault="00D351BB" w:rsidP="00FD37C0">
      <w:pPr>
        <w:spacing w:after="120" w:line="360" w:lineRule="auto"/>
        <w:ind w:firstLine="284"/>
        <w:jc w:val="both"/>
        <w:rPr>
          <w:rFonts w:ascii="Arial" w:hAnsi="Arial" w:cs="Arial"/>
        </w:rPr>
      </w:pPr>
      <w:r w:rsidRPr="006C71E7">
        <w:rPr>
          <w:rFonts w:ascii="Arial" w:hAnsi="Arial" w:cs="Arial"/>
        </w:rPr>
        <w:t xml:space="preserve">Para el desarrollo de estas actuaciones, vamos a apoyarnos en cuatro líneas estratégicas: </w:t>
      </w:r>
    </w:p>
    <w:p w:rsidR="00D351BB" w:rsidRPr="006C71E7" w:rsidRDefault="00D351BB" w:rsidP="00FD37C0">
      <w:pPr>
        <w:spacing w:after="120" w:line="360" w:lineRule="auto"/>
        <w:ind w:firstLine="709"/>
        <w:jc w:val="both"/>
        <w:rPr>
          <w:rFonts w:ascii="Arial" w:hAnsi="Arial" w:cs="Arial"/>
        </w:rPr>
      </w:pPr>
      <w:r w:rsidRPr="006C71E7">
        <w:rPr>
          <w:rFonts w:ascii="Arial" w:hAnsi="Arial" w:cs="Arial"/>
        </w:rPr>
        <w:tab/>
        <w:t xml:space="preserve">- En primer lugar  </w:t>
      </w:r>
      <w:r w:rsidRPr="00FD37C0">
        <w:rPr>
          <w:rFonts w:ascii="Arial" w:hAnsi="Arial" w:cs="Arial"/>
          <w:b/>
        </w:rPr>
        <w:t>Liderazgo.</w:t>
      </w:r>
      <w:r w:rsidRPr="006C71E7">
        <w:rPr>
          <w:rFonts w:ascii="Arial" w:hAnsi="Arial" w:cs="Arial"/>
        </w:rPr>
        <w:t xml:space="preserve"> Liderazgo de la Administración para configurar la salud pública como catalizadora del cambio, considerándola un pilar fundamental de nuestra sociedad, tal como plantea la Estrategia de Salud para el siglo XXI de la Oficina Regional para Europa de la Organización Mundial de la Salud. </w:t>
      </w:r>
    </w:p>
    <w:p w:rsidR="00D351BB" w:rsidRPr="006C71E7" w:rsidRDefault="00D351BB" w:rsidP="00FD37C0">
      <w:pPr>
        <w:spacing w:after="120" w:line="360" w:lineRule="auto"/>
        <w:ind w:firstLine="709"/>
        <w:jc w:val="both"/>
        <w:rPr>
          <w:rFonts w:ascii="Arial" w:hAnsi="Arial" w:cs="Arial"/>
        </w:rPr>
      </w:pPr>
      <w:r w:rsidRPr="006C71E7">
        <w:rPr>
          <w:rFonts w:ascii="Arial" w:hAnsi="Arial" w:cs="Arial"/>
        </w:rPr>
        <w:tab/>
        <w:t xml:space="preserve">- En segundo lugar, </w:t>
      </w:r>
      <w:r w:rsidRPr="00FD37C0">
        <w:rPr>
          <w:rFonts w:ascii="Arial" w:hAnsi="Arial" w:cs="Arial"/>
          <w:b/>
        </w:rPr>
        <w:t>Alianzas</w:t>
      </w:r>
      <w:r w:rsidRPr="006C71E7">
        <w:rPr>
          <w:rFonts w:ascii="Arial" w:hAnsi="Arial" w:cs="Arial"/>
        </w:rPr>
        <w:t xml:space="preserve">: la salud está determinada por intervenciones y factores sociales, económicos y culturales, por lo que constituye una estrategia irrenunciable tratar de implicar a todos los actores con intereses en la promoción y en el mantenimiento de la salud. Hablo de alianzas con las industrias alimentarias, los colegios profesionales, el sistema educativo o los medios de comunicación. </w:t>
      </w:r>
    </w:p>
    <w:p w:rsidR="00D351BB" w:rsidRPr="006C71E7" w:rsidRDefault="00D351BB" w:rsidP="00FD37C0">
      <w:pPr>
        <w:spacing w:after="120" w:line="360" w:lineRule="auto"/>
        <w:ind w:firstLine="709"/>
        <w:jc w:val="both"/>
        <w:rPr>
          <w:rFonts w:ascii="Arial" w:hAnsi="Arial" w:cs="Arial"/>
        </w:rPr>
      </w:pPr>
    </w:p>
    <w:p w:rsidR="00D351BB" w:rsidRPr="006C71E7" w:rsidRDefault="00D351BB" w:rsidP="00FD37C0">
      <w:pPr>
        <w:spacing w:after="120" w:line="360" w:lineRule="auto"/>
        <w:ind w:firstLine="709"/>
        <w:jc w:val="both"/>
        <w:rPr>
          <w:rFonts w:ascii="Arial" w:hAnsi="Arial" w:cs="Arial"/>
        </w:rPr>
      </w:pPr>
      <w:r w:rsidRPr="006C71E7">
        <w:rPr>
          <w:rFonts w:ascii="Arial" w:hAnsi="Arial" w:cs="Arial"/>
        </w:rPr>
        <w:tab/>
        <w:t xml:space="preserve">- En tercer lugar, los </w:t>
      </w:r>
      <w:r w:rsidRPr="00FD37C0">
        <w:rPr>
          <w:rFonts w:ascii="Arial" w:hAnsi="Arial" w:cs="Arial"/>
          <w:b/>
        </w:rPr>
        <w:t>Profesionales</w:t>
      </w:r>
      <w:r w:rsidRPr="006C71E7">
        <w:rPr>
          <w:rFonts w:ascii="Arial" w:hAnsi="Arial" w:cs="Arial"/>
        </w:rPr>
        <w:t xml:space="preserve"> de salud pública, cualificados para pilotar la dimensión colectiva de la salud y analizar y minimizar los riesgos derivados de los nuevos estilos de vida y los asociados al desarrollo económico y social.</w:t>
      </w:r>
    </w:p>
    <w:p w:rsidR="00D351BB" w:rsidRPr="006C71E7" w:rsidRDefault="00D351BB" w:rsidP="00FD37C0">
      <w:pPr>
        <w:spacing w:after="120" w:line="360" w:lineRule="auto"/>
        <w:ind w:firstLine="709"/>
        <w:jc w:val="both"/>
        <w:rPr>
          <w:rFonts w:ascii="Arial" w:hAnsi="Arial" w:cs="Arial"/>
        </w:rPr>
      </w:pPr>
      <w:r w:rsidRPr="006C71E7">
        <w:rPr>
          <w:rFonts w:ascii="Arial" w:hAnsi="Arial" w:cs="Arial"/>
        </w:rPr>
        <w:tab/>
        <w:t xml:space="preserve">- Y por último, el </w:t>
      </w:r>
      <w:r w:rsidRPr="00FD37C0">
        <w:rPr>
          <w:rFonts w:ascii="Arial" w:hAnsi="Arial" w:cs="Arial"/>
          <w:b/>
        </w:rPr>
        <w:t>Territorio</w:t>
      </w:r>
      <w:r w:rsidRPr="00377A1E">
        <w:rPr>
          <w:rFonts w:ascii="Arial" w:hAnsi="Arial" w:cs="Arial"/>
        </w:rPr>
        <w:t>:</w:t>
      </w:r>
      <w:r w:rsidRPr="006C71E7">
        <w:rPr>
          <w:rFonts w:ascii="Arial" w:hAnsi="Arial" w:cs="Arial"/>
        </w:rPr>
        <w:t xml:space="preserve"> la prestación de salud pública se materializa en demarcaciones que se extienden por todos los municipios de Castilla y León. </w:t>
      </w:r>
    </w:p>
    <w:p w:rsidR="00D351BB" w:rsidRPr="006C71E7" w:rsidRDefault="00D351BB" w:rsidP="00204C49">
      <w:pPr>
        <w:spacing w:after="120" w:line="360" w:lineRule="auto"/>
        <w:ind w:firstLine="284"/>
        <w:jc w:val="both"/>
        <w:rPr>
          <w:rFonts w:ascii="Arial" w:hAnsi="Arial" w:cs="Arial"/>
        </w:rPr>
      </w:pPr>
      <w:r w:rsidRPr="006C71E7">
        <w:rPr>
          <w:rFonts w:ascii="Arial" w:hAnsi="Arial" w:cs="Arial"/>
        </w:rPr>
        <w:t xml:space="preserve">Sobre la base de estas cuatro líneas estratégicas, aprobaremos en el primer trimestre de 2012 la </w:t>
      </w:r>
      <w:r w:rsidRPr="006C71E7">
        <w:rPr>
          <w:rFonts w:ascii="Arial" w:hAnsi="Arial" w:cs="Arial"/>
          <w:b/>
        </w:rPr>
        <w:t xml:space="preserve">Estrategia de Salud Pública 2012-2015 </w:t>
      </w:r>
      <w:r w:rsidRPr="006C71E7">
        <w:rPr>
          <w:rFonts w:ascii="Arial" w:hAnsi="Arial" w:cs="Arial"/>
        </w:rPr>
        <w:t>que se volcará en la implantación de programas que incidan sobre los determinantes de la salud y los hábitos saludables, integrando gran parte de las actuaciones que hemos venido realizando en el ámbito del control de industrias y establecimientos alimentarios y en el de la vigilancia sanitarias de las aguas de consumo humano.</w:t>
      </w:r>
    </w:p>
    <w:p w:rsidR="00D351BB" w:rsidRPr="006C71E7" w:rsidRDefault="00D351BB" w:rsidP="00204C49">
      <w:pPr>
        <w:spacing w:after="120" w:line="360" w:lineRule="auto"/>
        <w:ind w:firstLine="284"/>
        <w:jc w:val="both"/>
        <w:rPr>
          <w:rFonts w:ascii="Arial" w:hAnsi="Arial" w:cs="Arial"/>
        </w:rPr>
      </w:pPr>
      <w:r w:rsidRPr="006C71E7">
        <w:rPr>
          <w:rFonts w:ascii="Arial" w:hAnsi="Arial" w:cs="Arial"/>
        </w:rPr>
        <w:t xml:space="preserve">Además, </w:t>
      </w:r>
      <w:r>
        <w:rPr>
          <w:rFonts w:ascii="Arial" w:hAnsi="Arial" w:cs="Arial"/>
        </w:rPr>
        <w:t xml:space="preserve">en esta Estrategia se incluirán </w:t>
      </w:r>
      <w:r w:rsidRPr="006C71E7">
        <w:rPr>
          <w:rFonts w:ascii="Arial" w:hAnsi="Arial" w:cs="Arial"/>
        </w:rPr>
        <w:t xml:space="preserve">algunas iniciativas que procedo a resumir a Sus Señorías: </w:t>
      </w:r>
    </w:p>
    <w:p w:rsidR="00D351BB" w:rsidRPr="006C71E7" w:rsidRDefault="00D351BB" w:rsidP="00204C49">
      <w:pPr>
        <w:spacing w:after="120" w:line="360" w:lineRule="auto"/>
        <w:ind w:firstLine="284"/>
        <w:jc w:val="both"/>
        <w:rPr>
          <w:rFonts w:ascii="Arial" w:hAnsi="Arial" w:cs="Arial"/>
          <w:lang w:val="es-ES"/>
        </w:rPr>
      </w:pPr>
      <w:r w:rsidRPr="006C71E7">
        <w:rPr>
          <w:rFonts w:ascii="Arial" w:hAnsi="Arial" w:cs="Arial"/>
        </w:rPr>
        <w:t xml:space="preserve">En </w:t>
      </w:r>
      <w:r w:rsidRPr="00FD37C0">
        <w:rPr>
          <w:rFonts w:ascii="Arial" w:hAnsi="Arial" w:cs="Arial"/>
          <w:b/>
        </w:rPr>
        <w:t>primer lugar</w:t>
      </w:r>
      <w:r w:rsidRPr="006C71E7">
        <w:rPr>
          <w:rFonts w:ascii="Arial" w:hAnsi="Arial" w:cs="Arial"/>
        </w:rPr>
        <w:t xml:space="preserve">, aprobaremos en el primer año de la legislatura la </w:t>
      </w:r>
      <w:r w:rsidRPr="006C71E7">
        <w:rPr>
          <w:rFonts w:ascii="Arial" w:hAnsi="Arial" w:cs="Arial"/>
          <w:b/>
        </w:rPr>
        <w:t xml:space="preserve">Cartera de servicios y prestaciones de salud pública </w:t>
      </w:r>
      <w:r w:rsidRPr="00C73CD9">
        <w:rPr>
          <w:rFonts w:ascii="Arial" w:hAnsi="Arial" w:cs="Arial"/>
        </w:rPr>
        <w:t>que</w:t>
      </w:r>
      <w:r w:rsidRPr="006C71E7">
        <w:rPr>
          <w:rFonts w:ascii="Arial" w:hAnsi="Arial" w:cs="Arial"/>
          <w:b/>
        </w:rPr>
        <w:t xml:space="preserve"> </w:t>
      </w:r>
      <w:r w:rsidRPr="006C71E7">
        <w:rPr>
          <w:rFonts w:ascii="Arial" w:hAnsi="Arial" w:cs="Arial"/>
        </w:rPr>
        <w:t xml:space="preserve">incorporará, de forma sistemática, los contenidos, recursos, procedimientos y formas de acceso en los ámbitos de la información </w:t>
      </w:r>
      <w:r w:rsidRPr="006C71E7">
        <w:rPr>
          <w:rFonts w:ascii="Arial" w:hAnsi="Arial" w:cs="Arial"/>
          <w:lang w:val="es-ES"/>
        </w:rPr>
        <w:t>y vigilancia epidemiológica, la promoción de la salud, la prevención de las enfermedades y de las discapacidades, la sanidad ambiental, la seguridad alimentaria o la ordenación sanitaria.</w:t>
      </w:r>
    </w:p>
    <w:p w:rsidR="00D351BB" w:rsidRPr="00FD37C0" w:rsidRDefault="00D351BB" w:rsidP="00204C49">
      <w:pPr>
        <w:spacing w:after="120" w:line="360" w:lineRule="auto"/>
        <w:ind w:firstLine="284"/>
        <w:jc w:val="both"/>
        <w:rPr>
          <w:rFonts w:ascii="Arial" w:hAnsi="Arial" w:cs="Arial"/>
        </w:rPr>
      </w:pPr>
      <w:r w:rsidRPr="00FD37C0">
        <w:rPr>
          <w:rFonts w:ascii="Arial" w:hAnsi="Arial" w:cs="Arial"/>
          <w:b/>
          <w:lang w:val="es-ES"/>
        </w:rPr>
        <w:t>Segundo.</w:t>
      </w:r>
      <w:r w:rsidRPr="006C71E7">
        <w:rPr>
          <w:rFonts w:ascii="Arial" w:hAnsi="Arial" w:cs="Arial"/>
          <w:lang w:val="es-ES"/>
        </w:rPr>
        <w:t xml:space="preserve">  </w:t>
      </w:r>
      <w:r w:rsidRPr="006C71E7">
        <w:rPr>
          <w:rFonts w:ascii="Arial" w:hAnsi="Arial" w:cs="Arial"/>
        </w:rPr>
        <w:t xml:space="preserve">Iniciaremos el </w:t>
      </w:r>
      <w:r w:rsidRPr="006C71E7">
        <w:rPr>
          <w:rFonts w:ascii="Arial" w:hAnsi="Arial" w:cs="Arial"/>
          <w:b/>
        </w:rPr>
        <w:t>PROYECTO HIGIA</w:t>
      </w:r>
      <w:r w:rsidRPr="006C71E7">
        <w:rPr>
          <w:rFonts w:ascii="Arial" w:hAnsi="Arial" w:cs="Arial"/>
        </w:rPr>
        <w:t xml:space="preserve">, para monitorizar el estado de salud de la población de Castilla y León, constituyéndose en una base de gestión del conocimiento para el apoyo en la toma de decisiones estratégicas en salud, al analizar de manera integral los diversos sistemas de información sanitaria existentes, incluidos los relativos a la asistencia sanitaria. </w:t>
      </w:r>
    </w:p>
    <w:p w:rsidR="00D351BB" w:rsidRPr="006C71E7" w:rsidRDefault="00D351BB" w:rsidP="00204C49">
      <w:pPr>
        <w:spacing w:after="120" w:line="360" w:lineRule="auto"/>
        <w:ind w:firstLine="284"/>
        <w:jc w:val="both"/>
        <w:rPr>
          <w:rFonts w:ascii="Arial" w:hAnsi="Arial" w:cs="Arial"/>
          <w:lang w:val="es-ES"/>
        </w:rPr>
      </w:pPr>
      <w:r w:rsidRPr="006C71E7">
        <w:rPr>
          <w:rFonts w:ascii="Arial" w:hAnsi="Arial" w:cs="Arial"/>
          <w:lang w:val="es-ES"/>
        </w:rPr>
        <w:t xml:space="preserve">Este proyecto  incorporará: un nuevo  sistema de información microbiológico a partir de las determinaciones analizadas en los hospitales que nos permita </w:t>
      </w:r>
      <w:r w:rsidRPr="006C71E7">
        <w:rPr>
          <w:rFonts w:ascii="Arial" w:hAnsi="Arial" w:cs="Arial"/>
          <w:lang w:val="es-ES"/>
        </w:rPr>
        <w:lastRenderedPageBreak/>
        <w:t xml:space="preserve">detectar precozmente la aparición de brotes y situaciones epidémicas. Y, en segundo lugar, un sistema de vigilancia </w:t>
      </w:r>
      <w:proofErr w:type="spellStart"/>
      <w:r w:rsidRPr="006C71E7">
        <w:rPr>
          <w:rFonts w:ascii="Arial" w:hAnsi="Arial" w:cs="Arial"/>
          <w:lang w:val="es-ES"/>
        </w:rPr>
        <w:t>sindrómica</w:t>
      </w:r>
      <w:proofErr w:type="spellEnd"/>
      <w:r w:rsidRPr="006C71E7">
        <w:rPr>
          <w:rFonts w:ascii="Arial" w:hAnsi="Arial" w:cs="Arial"/>
          <w:lang w:val="es-ES"/>
        </w:rPr>
        <w:t xml:space="preserve"> de morbilidad y mortalidad; se trata de detectar agrupaciones de casos atendidos que nos permita iniciar la búsqueda proactiva de agentes causales y adoptar medidas correctoras antes de que los problemas de salud subyacentes se hagan evidentes. </w:t>
      </w:r>
    </w:p>
    <w:p w:rsidR="00D351BB" w:rsidRPr="006C71E7" w:rsidRDefault="00D351BB" w:rsidP="00204C49">
      <w:pPr>
        <w:spacing w:after="120" w:line="360" w:lineRule="auto"/>
        <w:ind w:firstLine="284"/>
        <w:jc w:val="both"/>
        <w:rPr>
          <w:rFonts w:ascii="Arial" w:hAnsi="Arial" w:cs="Arial"/>
          <w:lang w:val="es-ES"/>
        </w:rPr>
      </w:pPr>
      <w:r w:rsidRPr="00FD37C0">
        <w:rPr>
          <w:rFonts w:ascii="Arial" w:hAnsi="Arial" w:cs="Arial"/>
          <w:b/>
          <w:lang w:val="es-ES"/>
        </w:rPr>
        <w:t>Tercero.</w:t>
      </w:r>
      <w:r w:rsidRPr="006C71E7">
        <w:rPr>
          <w:rFonts w:ascii="Arial" w:hAnsi="Arial" w:cs="Arial"/>
          <w:lang w:val="es-ES"/>
        </w:rPr>
        <w:t xml:space="preserve"> Procederemos a la </w:t>
      </w:r>
      <w:r w:rsidRPr="00C73CD9">
        <w:rPr>
          <w:rFonts w:ascii="Arial" w:hAnsi="Arial" w:cs="Arial"/>
          <w:b/>
          <w:lang w:val="es-ES"/>
        </w:rPr>
        <w:t xml:space="preserve">actualización de las pautas </w:t>
      </w:r>
      <w:proofErr w:type="spellStart"/>
      <w:r w:rsidRPr="00C73CD9">
        <w:rPr>
          <w:rFonts w:ascii="Arial" w:hAnsi="Arial" w:cs="Arial"/>
          <w:b/>
          <w:lang w:val="es-ES"/>
        </w:rPr>
        <w:t>vacunales</w:t>
      </w:r>
      <w:proofErr w:type="spellEnd"/>
      <w:r w:rsidRPr="006C71E7">
        <w:rPr>
          <w:rFonts w:ascii="Arial" w:hAnsi="Arial" w:cs="Arial"/>
          <w:lang w:val="es-ES"/>
        </w:rPr>
        <w:t xml:space="preserve"> del calendario de vacunación infantil, incorporando nuevas vacunas que puedan derivar de de las recomendaciones científico-técnicas. También desarrollaremos el calendario de vacunación del adulto para mejorar la cobertura ante determinadas enfermedades como la gripe o la enfermedad </w:t>
      </w:r>
      <w:proofErr w:type="spellStart"/>
      <w:r w:rsidRPr="006C71E7">
        <w:rPr>
          <w:rFonts w:ascii="Arial" w:hAnsi="Arial" w:cs="Arial"/>
          <w:lang w:val="es-ES"/>
        </w:rPr>
        <w:t>neumocócica</w:t>
      </w:r>
      <w:proofErr w:type="spellEnd"/>
      <w:r w:rsidRPr="006C71E7">
        <w:rPr>
          <w:rFonts w:ascii="Arial" w:hAnsi="Arial" w:cs="Arial"/>
          <w:lang w:val="es-ES"/>
        </w:rPr>
        <w:t xml:space="preserve"> o aquellas en las que se produzcan variaciones en los patrones epidemiológicos. Además, propondremos la aprobación de un calendario de vacunación </w:t>
      </w:r>
      <w:r>
        <w:rPr>
          <w:rFonts w:ascii="Arial" w:hAnsi="Arial" w:cs="Arial"/>
          <w:lang w:val="es-ES"/>
        </w:rPr>
        <w:t>único</w:t>
      </w:r>
      <w:r w:rsidRPr="006C71E7">
        <w:rPr>
          <w:rFonts w:ascii="Arial" w:hAnsi="Arial" w:cs="Arial"/>
          <w:lang w:val="es-ES"/>
        </w:rPr>
        <w:t xml:space="preserve"> para el conjunto del Sistema Nacional de Salud. </w:t>
      </w:r>
    </w:p>
    <w:p w:rsidR="00D351BB" w:rsidRPr="006C71E7" w:rsidRDefault="00D351BB" w:rsidP="00204C49">
      <w:pPr>
        <w:spacing w:after="120" w:line="360" w:lineRule="auto"/>
        <w:ind w:firstLine="284"/>
        <w:jc w:val="both"/>
        <w:rPr>
          <w:rFonts w:ascii="Arial" w:hAnsi="Arial" w:cs="Arial"/>
          <w:lang w:val="es-ES"/>
        </w:rPr>
      </w:pPr>
      <w:r w:rsidRPr="00FD37C0">
        <w:rPr>
          <w:rFonts w:ascii="Arial" w:hAnsi="Arial" w:cs="Arial"/>
          <w:b/>
          <w:lang w:val="es-ES"/>
        </w:rPr>
        <w:t xml:space="preserve">Cuarto. </w:t>
      </w:r>
      <w:r w:rsidRPr="006C71E7">
        <w:rPr>
          <w:rFonts w:ascii="Arial" w:hAnsi="Arial" w:cs="Arial"/>
          <w:lang w:val="es-ES"/>
        </w:rPr>
        <w:t xml:space="preserve">Pondremos en marcha </w:t>
      </w:r>
      <w:r w:rsidRPr="00C73CD9">
        <w:rPr>
          <w:rFonts w:ascii="Arial" w:hAnsi="Arial" w:cs="Arial"/>
          <w:b/>
          <w:lang w:val="es-ES"/>
        </w:rPr>
        <w:t>tres nuevos programas</w:t>
      </w:r>
      <w:r w:rsidRPr="006C71E7">
        <w:rPr>
          <w:rFonts w:ascii="Arial" w:hAnsi="Arial" w:cs="Arial"/>
          <w:lang w:val="es-ES"/>
        </w:rPr>
        <w:t xml:space="preserve">: de evaluación de riesgos ambientales, de control de alérgenos y sustancias que producen intolerancias alimentarias, y de vigilancia de enfermedades emergentes. </w:t>
      </w:r>
    </w:p>
    <w:p w:rsidR="00D351BB" w:rsidRPr="006C71E7" w:rsidRDefault="00D351BB" w:rsidP="00204C49">
      <w:pPr>
        <w:spacing w:after="120" w:line="360" w:lineRule="auto"/>
        <w:ind w:firstLine="284"/>
        <w:jc w:val="both"/>
        <w:rPr>
          <w:rFonts w:ascii="Arial" w:hAnsi="Arial" w:cs="Arial"/>
          <w:lang w:val="es-ES"/>
        </w:rPr>
      </w:pPr>
      <w:r w:rsidRPr="00FD37C0">
        <w:rPr>
          <w:rFonts w:ascii="Arial" w:hAnsi="Arial" w:cs="Arial"/>
          <w:b/>
          <w:lang w:val="es-ES"/>
        </w:rPr>
        <w:t>Quinto.</w:t>
      </w:r>
      <w:r w:rsidRPr="006C71E7">
        <w:rPr>
          <w:rFonts w:ascii="Arial" w:hAnsi="Arial" w:cs="Arial"/>
          <w:lang w:val="es-ES"/>
        </w:rPr>
        <w:t xml:space="preserve"> Vamos a proceder a una </w:t>
      </w:r>
      <w:r w:rsidRPr="00C73CD9">
        <w:rPr>
          <w:rFonts w:ascii="Arial" w:hAnsi="Arial" w:cs="Arial"/>
          <w:b/>
          <w:lang w:val="es-ES"/>
        </w:rPr>
        <w:t>reestructuración territorial de los servicios de salud pública</w:t>
      </w:r>
      <w:r w:rsidRPr="006C71E7">
        <w:rPr>
          <w:rFonts w:ascii="Arial" w:hAnsi="Arial" w:cs="Arial"/>
          <w:lang w:val="es-ES"/>
        </w:rPr>
        <w:t xml:space="preserve"> que</w:t>
      </w:r>
      <w:r>
        <w:rPr>
          <w:rFonts w:ascii="Arial" w:hAnsi="Arial" w:cs="Arial"/>
          <w:lang w:val="es-ES"/>
        </w:rPr>
        <w:t xml:space="preserve">, además de aportar mayores dosis de eficiencia, </w:t>
      </w:r>
      <w:r w:rsidRPr="006C71E7">
        <w:rPr>
          <w:rFonts w:ascii="Arial" w:hAnsi="Arial" w:cs="Arial"/>
          <w:lang w:val="es-ES"/>
        </w:rPr>
        <w:t xml:space="preserve"> garantice que las  prestaciones sanitarias en los campos de seguridad alimentaria y sanidad ambienta</w:t>
      </w:r>
      <w:r>
        <w:rPr>
          <w:rFonts w:ascii="Arial" w:hAnsi="Arial" w:cs="Arial"/>
          <w:lang w:val="es-ES"/>
        </w:rPr>
        <w:t xml:space="preserve">l </w:t>
      </w:r>
      <w:r w:rsidRPr="006C71E7">
        <w:rPr>
          <w:rFonts w:ascii="Arial" w:hAnsi="Arial" w:cs="Arial"/>
          <w:lang w:val="es-ES"/>
        </w:rPr>
        <w:t xml:space="preserve">se lleven a cabo con el mismo nivel de calidad tanto en el ámbito rural como en el urbano. La organización administrativa  de las prestaciones de salud pública se actualizará con la creación de  nuevas demarcaciones sanitarias y de equipos de salud pública definidos en función de la implantación territorial de las empresas alimentarias y de  las instalaciones de riesgo y no solo en función de criterios poblacionales.  </w:t>
      </w:r>
    </w:p>
    <w:p w:rsidR="00D351BB" w:rsidRPr="006C71E7" w:rsidRDefault="00D351BB" w:rsidP="00204C49">
      <w:pPr>
        <w:spacing w:after="120" w:line="360" w:lineRule="auto"/>
        <w:ind w:firstLine="284"/>
        <w:jc w:val="both"/>
        <w:rPr>
          <w:rFonts w:ascii="Arial" w:hAnsi="Arial" w:cs="Arial"/>
          <w:lang w:val="es-ES"/>
        </w:rPr>
      </w:pPr>
      <w:r w:rsidRPr="00FD37C0">
        <w:rPr>
          <w:rFonts w:ascii="Arial" w:hAnsi="Arial" w:cs="Arial"/>
          <w:b/>
          <w:lang w:val="es-ES"/>
        </w:rPr>
        <w:t>Sexto.</w:t>
      </w:r>
      <w:r w:rsidRPr="006C71E7">
        <w:rPr>
          <w:rFonts w:ascii="Arial" w:hAnsi="Arial" w:cs="Arial"/>
          <w:lang w:val="es-ES"/>
        </w:rPr>
        <w:t xml:space="preserve"> Una de nuestras prioridades será desarrollar un </w:t>
      </w:r>
      <w:r w:rsidRPr="00C73CD9">
        <w:rPr>
          <w:rFonts w:ascii="Arial" w:hAnsi="Arial" w:cs="Arial"/>
          <w:b/>
          <w:lang w:val="es-ES"/>
        </w:rPr>
        <w:t>plan de lucha contra la obesidad</w:t>
      </w:r>
      <w:r w:rsidRPr="006C71E7">
        <w:rPr>
          <w:rFonts w:ascii="Arial" w:hAnsi="Arial" w:cs="Arial"/>
          <w:lang w:val="es-ES"/>
        </w:rPr>
        <w:t xml:space="preserve"> con iniciativas que promuevan la actividad física y una alimentación saludable  y fomentando las alianzas interinstitucionales que sean precisas con los Ayuntamientos y Diputaciones, con el sector agroalimentario, con los centros docentes, asociaciones profesionales, asociaciones comunitarias y familiares, o las asociaciones de pacientes. </w:t>
      </w:r>
    </w:p>
    <w:p w:rsidR="00D351BB" w:rsidRPr="006C71E7" w:rsidRDefault="00D351BB" w:rsidP="00204C49">
      <w:pPr>
        <w:spacing w:after="120" w:line="360" w:lineRule="auto"/>
        <w:ind w:firstLine="284"/>
        <w:jc w:val="both"/>
        <w:rPr>
          <w:rFonts w:ascii="Arial" w:hAnsi="Arial" w:cs="Arial"/>
          <w:lang w:val="es-ES"/>
        </w:rPr>
      </w:pPr>
      <w:r w:rsidRPr="00FD37C0">
        <w:rPr>
          <w:rFonts w:ascii="Arial" w:hAnsi="Arial" w:cs="Arial"/>
          <w:b/>
          <w:lang w:val="es-ES"/>
        </w:rPr>
        <w:lastRenderedPageBreak/>
        <w:t>Séptimo.</w:t>
      </w:r>
      <w:r w:rsidRPr="006C71E7">
        <w:rPr>
          <w:rFonts w:ascii="Arial" w:hAnsi="Arial" w:cs="Arial"/>
          <w:lang w:val="es-ES"/>
        </w:rPr>
        <w:t xml:space="preserve"> Elaboraremos, en colaboración con</w:t>
      </w:r>
      <w:r>
        <w:rPr>
          <w:rFonts w:ascii="Arial" w:hAnsi="Arial" w:cs="Arial"/>
          <w:lang w:val="es-ES"/>
        </w:rPr>
        <w:t xml:space="preserve"> las empresas de alimentación, seis</w:t>
      </w:r>
      <w:r w:rsidRPr="006C71E7">
        <w:rPr>
          <w:rFonts w:ascii="Arial" w:hAnsi="Arial" w:cs="Arial"/>
          <w:lang w:val="es-ES"/>
        </w:rPr>
        <w:t xml:space="preserve"> </w:t>
      </w:r>
      <w:r w:rsidRPr="001652A3">
        <w:rPr>
          <w:rFonts w:ascii="Arial" w:hAnsi="Arial" w:cs="Arial"/>
          <w:b/>
          <w:lang w:val="es-ES"/>
        </w:rPr>
        <w:t>nuevas guías de higiene y buenas prácticas</w:t>
      </w:r>
      <w:r w:rsidRPr="006C71E7">
        <w:rPr>
          <w:rFonts w:ascii="Arial" w:hAnsi="Arial" w:cs="Arial"/>
          <w:lang w:val="es-ES"/>
        </w:rPr>
        <w:t xml:space="preserve">, dirigidas a pequeñas empresas artesanales, carnicerías, pescaderías, panaderías, fruterías y restauración. </w:t>
      </w:r>
    </w:p>
    <w:p w:rsidR="00D351BB" w:rsidRPr="006C71E7" w:rsidRDefault="00D351BB" w:rsidP="00204C49">
      <w:pPr>
        <w:spacing w:after="120" w:line="360" w:lineRule="auto"/>
        <w:ind w:firstLine="284"/>
        <w:jc w:val="both"/>
        <w:rPr>
          <w:rFonts w:ascii="Arial" w:hAnsi="Arial" w:cs="Arial"/>
          <w:lang w:val="es-ES"/>
        </w:rPr>
      </w:pPr>
      <w:r w:rsidRPr="00FD37C0">
        <w:rPr>
          <w:rFonts w:ascii="Arial" w:hAnsi="Arial" w:cs="Arial"/>
          <w:b/>
          <w:lang w:val="es-ES"/>
        </w:rPr>
        <w:t>Octavo.</w:t>
      </w:r>
      <w:r w:rsidRPr="006C71E7">
        <w:rPr>
          <w:rFonts w:ascii="Arial" w:hAnsi="Arial" w:cs="Arial"/>
          <w:lang w:val="es-ES"/>
        </w:rPr>
        <w:t xml:space="preserve"> Con el Programa “</w:t>
      </w:r>
      <w:r w:rsidRPr="001652A3">
        <w:rPr>
          <w:rFonts w:ascii="Arial" w:hAnsi="Arial" w:cs="Arial"/>
          <w:b/>
          <w:lang w:val="es-ES"/>
        </w:rPr>
        <w:t>La Salud en los medios</w:t>
      </w:r>
      <w:r w:rsidRPr="006C71E7">
        <w:rPr>
          <w:rFonts w:ascii="Arial" w:hAnsi="Arial" w:cs="Arial"/>
          <w:lang w:val="es-ES"/>
        </w:rPr>
        <w:t xml:space="preserve">” que desarrollaremos a partir de 2012, pretendemos facilitar documentación y asesoramiento a los medios de comunicación sobre distintos aspectos relacionados con la salud, promover su implicación en nuevos programas y actividades y facilitar su comunicación con sociedades científicas, colegios profesionales y otras organizaciones del sector sanitario. </w:t>
      </w:r>
    </w:p>
    <w:p w:rsidR="00D351BB" w:rsidRPr="006C71E7" w:rsidRDefault="00D351BB" w:rsidP="00204C49">
      <w:pPr>
        <w:spacing w:after="120" w:line="360" w:lineRule="auto"/>
        <w:ind w:firstLine="284"/>
        <w:jc w:val="both"/>
        <w:rPr>
          <w:rFonts w:ascii="Arial" w:hAnsi="Arial" w:cs="Arial"/>
          <w:lang w:val="es-ES"/>
        </w:rPr>
      </w:pPr>
      <w:r w:rsidRPr="00FD37C0">
        <w:rPr>
          <w:rFonts w:ascii="Arial" w:hAnsi="Arial" w:cs="Arial"/>
          <w:b/>
          <w:lang w:val="es-ES"/>
        </w:rPr>
        <w:t xml:space="preserve">Noveno. </w:t>
      </w:r>
      <w:r w:rsidRPr="006C71E7">
        <w:rPr>
          <w:rFonts w:ascii="Arial" w:hAnsi="Arial" w:cs="Arial"/>
          <w:lang w:val="es-ES"/>
        </w:rPr>
        <w:t xml:space="preserve"> Vamos a desarrollar al menos 25 campañas específicas para </w:t>
      </w:r>
      <w:r w:rsidRPr="001652A3">
        <w:rPr>
          <w:rFonts w:ascii="Arial" w:hAnsi="Arial" w:cs="Arial"/>
          <w:b/>
          <w:lang w:val="es-ES"/>
        </w:rPr>
        <w:t>informar de los riesgos alimentarios y ambientales</w:t>
      </w:r>
      <w:r w:rsidRPr="006C71E7">
        <w:rPr>
          <w:rFonts w:ascii="Arial" w:hAnsi="Arial" w:cs="Arial"/>
          <w:lang w:val="es-ES"/>
        </w:rPr>
        <w:t xml:space="preserve"> más relevantes en nuestra comunidad, de manera sencilla y transparente, atendiendo al principio de austeridad,</w:t>
      </w:r>
      <w:r w:rsidRPr="006C71E7">
        <w:rPr>
          <w:rFonts w:ascii="Arial" w:hAnsi="Arial" w:cs="Arial"/>
          <w:b/>
          <w:lang w:val="es-ES"/>
        </w:rPr>
        <w:t xml:space="preserve"> </w:t>
      </w:r>
      <w:r w:rsidRPr="006C71E7">
        <w:rPr>
          <w:rFonts w:ascii="Arial" w:hAnsi="Arial" w:cs="Arial"/>
          <w:lang w:val="es-ES"/>
        </w:rPr>
        <w:t>participando con Colegios Profesionales, asociaciones de consumidores, administraciones locales y asociaciones sectoriales.</w:t>
      </w:r>
    </w:p>
    <w:p w:rsidR="00D351BB" w:rsidRPr="006C71E7" w:rsidRDefault="00D351BB" w:rsidP="00204C49">
      <w:pPr>
        <w:spacing w:after="120" w:line="360" w:lineRule="auto"/>
        <w:ind w:firstLine="284"/>
        <w:jc w:val="both"/>
        <w:rPr>
          <w:rFonts w:ascii="Arial" w:hAnsi="Arial" w:cs="Arial"/>
          <w:lang w:val="es-ES"/>
        </w:rPr>
      </w:pPr>
      <w:r w:rsidRPr="00FD37C0">
        <w:rPr>
          <w:rFonts w:ascii="Arial" w:hAnsi="Arial" w:cs="Arial"/>
          <w:b/>
          <w:lang w:val="es-ES"/>
        </w:rPr>
        <w:t>Décimo.</w:t>
      </w:r>
      <w:r w:rsidRPr="006C71E7">
        <w:rPr>
          <w:rFonts w:ascii="Arial" w:hAnsi="Arial" w:cs="Arial"/>
          <w:lang w:val="es-ES"/>
        </w:rPr>
        <w:t xml:space="preserve"> En materia de ordenación, vamos a </w:t>
      </w:r>
      <w:r w:rsidRPr="001652A3">
        <w:rPr>
          <w:rFonts w:ascii="Arial" w:hAnsi="Arial" w:cs="Arial"/>
          <w:b/>
          <w:lang w:val="es-ES"/>
        </w:rPr>
        <w:t xml:space="preserve">mejorar la calidad y la seguridad de la atención sanitaria </w:t>
      </w:r>
      <w:r w:rsidRPr="006C71E7">
        <w:rPr>
          <w:rFonts w:ascii="Arial" w:hAnsi="Arial" w:cs="Arial"/>
          <w:lang w:val="es-ES"/>
        </w:rPr>
        <w:t xml:space="preserve">no sólo de los centros públicos, sino también de los centros privados, con nuevas medidas de control e inspección, con especial incidencia en aquellos centros que realicen prácticas sanitarias invasivas o de especial riesgo, como cirugía mayor ambulatoria, </w:t>
      </w:r>
      <w:proofErr w:type="spellStart"/>
      <w:r w:rsidRPr="006C71E7">
        <w:rPr>
          <w:rFonts w:ascii="Arial" w:hAnsi="Arial" w:cs="Arial"/>
          <w:lang w:val="es-ES"/>
        </w:rPr>
        <w:t>odontoestomatología</w:t>
      </w:r>
      <w:proofErr w:type="spellEnd"/>
      <w:r w:rsidRPr="006C71E7">
        <w:rPr>
          <w:rFonts w:ascii="Arial" w:hAnsi="Arial" w:cs="Arial"/>
          <w:lang w:val="es-ES"/>
        </w:rPr>
        <w:t>, o medicina y cirugía estética.</w:t>
      </w:r>
    </w:p>
    <w:p w:rsidR="00D351BB" w:rsidRPr="00FD37C0" w:rsidRDefault="00D351BB" w:rsidP="00204C49">
      <w:pPr>
        <w:spacing w:after="120" w:line="360" w:lineRule="auto"/>
        <w:ind w:firstLine="284"/>
        <w:jc w:val="both"/>
        <w:rPr>
          <w:rFonts w:ascii="Arial" w:hAnsi="Arial" w:cs="Arial"/>
          <w:lang w:val="es-ES"/>
        </w:rPr>
      </w:pPr>
      <w:r w:rsidRPr="006C71E7">
        <w:rPr>
          <w:rFonts w:ascii="Arial" w:hAnsi="Arial" w:cs="Arial"/>
          <w:lang w:val="es-ES"/>
        </w:rPr>
        <w:t>Del mismo modo, se regularán los requisitos mínimos para la autorización de centros y servicios sanitarios que desarrollen las actividades de estética, fisioterapia y rehabilitación tanto de titularidad pública como privada, dentro de la Comunidad Autónoma.</w:t>
      </w:r>
    </w:p>
    <w:p w:rsidR="00D351BB" w:rsidRPr="001114D0" w:rsidRDefault="00D351BB" w:rsidP="00204C49">
      <w:pPr>
        <w:spacing w:after="120" w:line="360" w:lineRule="auto"/>
        <w:ind w:firstLine="284"/>
        <w:jc w:val="both"/>
        <w:rPr>
          <w:rFonts w:ascii="Arial" w:hAnsi="Arial" w:cs="Arial"/>
          <w:lang w:val="es-ES"/>
        </w:rPr>
      </w:pPr>
      <w:r w:rsidRPr="00FD37C0">
        <w:rPr>
          <w:rFonts w:ascii="Arial" w:hAnsi="Arial" w:cs="Arial"/>
          <w:b/>
          <w:lang w:val="es-ES"/>
        </w:rPr>
        <w:t>Undécimo.</w:t>
      </w:r>
      <w:r w:rsidRPr="001114D0">
        <w:rPr>
          <w:rFonts w:ascii="Arial" w:hAnsi="Arial" w:cs="Arial"/>
          <w:lang w:val="es-ES"/>
        </w:rPr>
        <w:t xml:space="preserve"> Desarrollaremos las previsiones reglamentarias de Ley 8/2010, de 30 de agosto, de Ordenación del Sistema de Salud de Castilla y León y de la</w:t>
      </w:r>
      <w:r>
        <w:rPr>
          <w:rFonts w:ascii="Arial" w:hAnsi="Arial" w:cs="Arial"/>
          <w:lang w:val="es-ES"/>
        </w:rPr>
        <w:t xml:space="preserve"> </w:t>
      </w:r>
      <w:r w:rsidRPr="001114D0">
        <w:rPr>
          <w:rFonts w:ascii="Arial" w:hAnsi="Arial" w:cs="Arial"/>
          <w:lang w:val="es-ES"/>
        </w:rPr>
        <w:t>Ley 10/2010, de 27 de se</w:t>
      </w:r>
      <w:r>
        <w:rPr>
          <w:rFonts w:ascii="Arial" w:hAnsi="Arial" w:cs="Arial"/>
          <w:lang w:val="es-ES"/>
        </w:rPr>
        <w:t>p</w:t>
      </w:r>
      <w:r w:rsidRPr="001114D0">
        <w:rPr>
          <w:rFonts w:ascii="Arial" w:hAnsi="Arial" w:cs="Arial"/>
          <w:lang w:val="es-ES"/>
        </w:rPr>
        <w:t>tiembre, de Salud Pública y Seguridad Alimentaria de Castilla y León</w:t>
      </w:r>
      <w:r>
        <w:rPr>
          <w:rFonts w:ascii="Arial" w:hAnsi="Arial" w:cs="Arial"/>
          <w:lang w:val="es-ES"/>
        </w:rPr>
        <w:t xml:space="preserve">. </w:t>
      </w:r>
    </w:p>
    <w:p w:rsidR="00D351BB" w:rsidRDefault="00D351BB" w:rsidP="00204C49">
      <w:pPr>
        <w:spacing w:after="120" w:line="360" w:lineRule="auto"/>
        <w:ind w:firstLine="284"/>
        <w:jc w:val="both"/>
        <w:rPr>
          <w:rFonts w:ascii="Arial" w:hAnsi="Arial" w:cs="Arial"/>
          <w:lang w:val="es-ES"/>
        </w:rPr>
      </w:pPr>
      <w:r w:rsidRPr="001114D0">
        <w:rPr>
          <w:rFonts w:ascii="Arial" w:hAnsi="Arial" w:cs="Arial"/>
          <w:lang w:val="es-ES"/>
        </w:rPr>
        <w:t>En amb</w:t>
      </w:r>
      <w:r>
        <w:rPr>
          <w:rFonts w:ascii="Arial" w:hAnsi="Arial" w:cs="Arial"/>
          <w:lang w:val="es-ES"/>
        </w:rPr>
        <w:t xml:space="preserve">as normas </w:t>
      </w:r>
      <w:r w:rsidRPr="001114D0">
        <w:rPr>
          <w:rFonts w:ascii="Arial" w:hAnsi="Arial" w:cs="Arial"/>
          <w:lang w:val="es-ES"/>
        </w:rPr>
        <w:t xml:space="preserve">se concreta quién es la Autoridad Sanitaria y para qué está facultada en materia de intervención de salud. En este sentido, como </w:t>
      </w:r>
      <w:r w:rsidRPr="001114D0">
        <w:rPr>
          <w:rFonts w:ascii="Arial" w:hAnsi="Arial" w:cs="Arial"/>
          <w:lang w:val="es-ES"/>
        </w:rPr>
        <w:lastRenderedPageBreak/>
        <w:t>desarrollo reglamentario de ambos textos, abordaremos</w:t>
      </w:r>
      <w:r>
        <w:rPr>
          <w:rFonts w:ascii="Arial" w:hAnsi="Arial" w:cs="Arial"/>
          <w:lang w:val="es-ES"/>
        </w:rPr>
        <w:t xml:space="preserve">, </w:t>
      </w:r>
      <w:r w:rsidRPr="001114D0">
        <w:rPr>
          <w:rFonts w:ascii="Arial" w:hAnsi="Arial" w:cs="Arial"/>
          <w:lang w:val="es-ES"/>
        </w:rPr>
        <w:t xml:space="preserve"> </w:t>
      </w:r>
      <w:r>
        <w:rPr>
          <w:rFonts w:ascii="Arial" w:hAnsi="Arial" w:cs="Arial"/>
          <w:lang w:val="es-ES"/>
        </w:rPr>
        <w:t>en el primer trimestre de 2012, l</w:t>
      </w:r>
      <w:r w:rsidRPr="001114D0">
        <w:rPr>
          <w:rFonts w:ascii="Arial" w:hAnsi="Arial" w:cs="Arial"/>
          <w:lang w:val="es-ES"/>
        </w:rPr>
        <w:t xml:space="preserve">a </w:t>
      </w:r>
      <w:r w:rsidRPr="00F90E49">
        <w:rPr>
          <w:rFonts w:ascii="Arial" w:hAnsi="Arial" w:cs="Arial"/>
          <w:lang w:val="es-ES"/>
        </w:rPr>
        <w:t>constitución, funciones y organización del</w:t>
      </w:r>
      <w:r w:rsidRPr="00F90E49">
        <w:rPr>
          <w:rFonts w:ascii="Arial" w:hAnsi="Arial" w:cs="Arial"/>
          <w:b/>
          <w:lang w:val="es-ES"/>
        </w:rPr>
        <w:t xml:space="preserve"> Consejo Castellano y Leonés de Salud, del Comité de Control Oficial de la Cadena Alimentaria, y del Comité de Vigilancia Sanitaria Ambiental.</w:t>
      </w:r>
      <w:r w:rsidRPr="001114D0">
        <w:rPr>
          <w:rFonts w:ascii="Arial" w:hAnsi="Arial" w:cs="Arial"/>
          <w:lang w:val="es-ES"/>
        </w:rPr>
        <w:t xml:space="preserve"> </w:t>
      </w:r>
    </w:p>
    <w:p w:rsidR="00D351BB" w:rsidRPr="001114D0" w:rsidRDefault="00D351BB" w:rsidP="00204C49">
      <w:pPr>
        <w:spacing w:after="120" w:line="360" w:lineRule="auto"/>
        <w:ind w:firstLine="284"/>
        <w:jc w:val="both"/>
        <w:rPr>
          <w:rFonts w:ascii="Arial" w:hAnsi="Arial" w:cs="Arial"/>
          <w:lang w:val="es-ES"/>
        </w:rPr>
      </w:pPr>
      <w:r w:rsidRPr="001114D0">
        <w:rPr>
          <w:rFonts w:ascii="Arial" w:hAnsi="Arial" w:cs="Arial"/>
          <w:lang w:val="es-ES"/>
        </w:rPr>
        <w:t>A lo largo de la legislatura se abordarán otros aspect</w:t>
      </w:r>
      <w:r>
        <w:rPr>
          <w:rFonts w:ascii="Arial" w:hAnsi="Arial" w:cs="Arial"/>
          <w:lang w:val="es-ES"/>
        </w:rPr>
        <w:t xml:space="preserve">os de desarrollo reglamentario incluyendo el Gabinete de Crisis al que se refiere </w:t>
      </w:r>
      <w:r w:rsidRPr="001114D0">
        <w:rPr>
          <w:rFonts w:ascii="Arial" w:hAnsi="Arial" w:cs="Arial"/>
          <w:lang w:val="es-ES"/>
        </w:rPr>
        <w:t xml:space="preserve"> el artículo 29 de la Ley 10/2010, de 27 de se</w:t>
      </w:r>
      <w:r>
        <w:rPr>
          <w:rFonts w:ascii="Arial" w:hAnsi="Arial" w:cs="Arial"/>
          <w:lang w:val="es-ES"/>
        </w:rPr>
        <w:t>p</w:t>
      </w:r>
      <w:r w:rsidRPr="001114D0">
        <w:rPr>
          <w:rFonts w:ascii="Arial" w:hAnsi="Arial" w:cs="Arial"/>
          <w:lang w:val="es-ES"/>
        </w:rPr>
        <w:t>tiembre</w:t>
      </w:r>
      <w:r>
        <w:rPr>
          <w:rFonts w:ascii="Arial" w:hAnsi="Arial" w:cs="Arial"/>
          <w:lang w:val="es-ES"/>
        </w:rPr>
        <w:t xml:space="preserve">. </w:t>
      </w:r>
    </w:p>
    <w:p w:rsidR="00D351BB" w:rsidRDefault="00D351BB" w:rsidP="00F3583C">
      <w:pPr>
        <w:spacing w:line="360" w:lineRule="auto"/>
        <w:jc w:val="both"/>
        <w:rPr>
          <w:rFonts w:ascii="Arial" w:hAnsi="Arial" w:cs="Arial"/>
          <w:lang w:val="es-ES"/>
        </w:rPr>
      </w:pPr>
    </w:p>
    <w:p w:rsidR="00D351BB" w:rsidRPr="00FD37C0" w:rsidRDefault="00D351BB" w:rsidP="00F3583C">
      <w:pPr>
        <w:spacing w:line="360" w:lineRule="auto"/>
        <w:jc w:val="both"/>
        <w:rPr>
          <w:rFonts w:ascii="Arial" w:hAnsi="Arial" w:cs="Arial"/>
          <w:lang w:val="es-ES"/>
        </w:rPr>
      </w:pPr>
    </w:p>
    <w:p w:rsidR="00D351BB" w:rsidRPr="005764E2" w:rsidRDefault="00D351BB" w:rsidP="00F3583C">
      <w:pPr>
        <w:spacing w:line="360" w:lineRule="auto"/>
        <w:jc w:val="both"/>
        <w:rPr>
          <w:rFonts w:ascii="Arial" w:hAnsi="Arial" w:cs="Arial"/>
          <w:b/>
        </w:rPr>
      </w:pPr>
      <w:r>
        <w:rPr>
          <w:rFonts w:ascii="Arial" w:hAnsi="Arial" w:cs="Arial"/>
        </w:rPr>
        <w:tab/>
      </w:r>
      <w:r w:rsidRPr="005764E2">
        <w:rPr>
          <w:rFonts w:ascii="Arial" w:hAnsi="Arial" w:cs="Arial"/>
          <w:b/>
        </w:rPr>
        <w:t>3.</w:t>
      </w:r>
      <w:r>
        <w:rPr>
          <w:rFonts w:ascii="Arial" w:hAnsi="Arial" w:cs="Arial"/>
          <w:b/>
        </w:rPr>
        <w:t xml:space="preserve"> </w:t>
      </w:r>
      <w:r w:rsidRPr="005764E2">
        <w:rPr>
          <w:rFonts w:ascii="Arial" w:hAnsi="Arial" w:cs="Arial"/>
          <w:b/>
        </w:rPr>
        <w:t>ELEMENTO</w:t>
      </w:r>
      <w:r>
        <w:rPr>
          <w:rFonts w:ascii="Arial" w:hAnsi="Arial" w:cs="Arial"/>
          <w:b/>
        </w:rPr>
        <w:t>S COMUNES DEL SISTEMA DE SALUD</w:t>
      </w:r>
    </w:p>
    <w:p w:rsidR="00D351BB" w:rsidRPr="006C71E7" w:rsidRDefault="00D351BB" w:rsidP="00F3583C">
      <w:pPr>
        <w:spacing w:line="360" w:lineRule="auto"/>
        <w:jc w:val="both"/>
        <w:rPr>
          <w:rFonts w:ascii="Arial" w:hAnsi="Arial" w:cs="Arial"/>
        </w:rPr>
      </w:pPr>
    </w:p>
    <w:p w:rsidR="00D351BB" w:rsidRPr="008E375E" w:rsidRDefault="00D351BB" w:rsidP="00204C49">
      <w:pPr>
        <w:spacing w:line="360" w:lineRule="auto"/>
        <w:ind w:firstLine="284"/>
        <w:jc w:val="both"/>
        <w:rPr>
          <w:rFonts w:ascii="Arial" w:hAnsi="Arial" w:cs="Arial"/>
        </w:rPr>
      </w:pPr>
      <w:r>
        <w:rPr>
          <w:rFonts w:ascii="Arial" w:hAnsi="Arial" w:cs="Arial"/>
        </w:rPr>
        <w:t xml:space="preserve">Señaladas las iniciativas previstas en el área de salud pública quiero referirme a las previsiones de actuación relativas a 4 de los pilares básicos del conjunto del sistema de Salud: usuarios, recursos humanos, infraestructuras e investigación. </w:t>
      </w:r>
    </w:p>
    <w:p w:rsidR="00D351BB" w:rsidRPr="006C71E7" w:rsidRDefault="00D351BB" w:rsidP="002C199D">
      <w:pPr>
        <w:pStyle w:val="Sangradetextonormal"/>
        <w:spacing w:line="360" w:lineRule="auto"/>
        <w:ind w:right="99" w:firstLine="540"/>
        <w:jc w:val="both"/>
        <w:rPr>
          <w:rFonts w:ascii="Arial" w:hAnsi="Arial" w:cs="Arial"/>
          <w:lang w:val="es-ES"/>
        </w:rPr>
      </w:pPr>
    </w:p>
    <w:p w:rsidR="00D351BB" w:rsidRDefault="00D351BB" w:rsidP="00C0216C">
      <w:pPr>
        <w:pStyle w:val="Sangradetextonormal"/>
        <w:spacing w:line="360" w:lineRule="auto"/>
        <w:ind w:right="99" w:firstLine="540"/>
        <w:jc w:val="both"/>
        <w:rPr>
          <w:rFonts w:ascii="Arial" w:hAnsi="Arial" w:cs="Arial"/>
          <w:b/>
          <w:lang w:val="es-ES"/>
        </w:rPr>
      </w:pPr>
      <w:r>
        <w:rPr>
          <w:rFonts w:ascii="Arial" w:hAnsi="Arial" w:cs="Arial"/>
          <w:b/>
          <w:lang w:val="es-ES"/>
        </w:rPr>
        <w:t>USUARIOS</w:t>
      </w:r>
    </w:p>
    <w:p w:rsidR="00D351BB" w:rsidRPr="009E2FEC" w:rsidRDefault="00D351BB" w:rsidP="00204C49">
      <w:pPr>
        <w:pStyle w:val="Sangradetextonormal"/>
        <w:spacing w:line="360" w:lineRule="auto"/>
        <w:ind w:left="0" w:right="99" w:firstLine="284"/>
        <w:jc w:val="both"/>
        <w:rPr>
          <w:rFonts w:ascii="Arial" w:hAnsi="Arial" w:cs="Arial"/>
          <w:lang w:val="es-ES"/>
        </w:rPr>
      </w:pPr>
      <w:r w:rsidRPr="009E2FEC">
        <w:rPr>
          <w:rFonts w:ascii="Arial" w:hAnsi="Arial" w:cs="Arial"/>
          <w:lang w:val="es-ES"/>
        </w:rPr>
        <w:t xml:space="preserve">Queremos </w:t>
      </w:r>
      <w:r>
        <w:rPr>
          <w:rFonts w:ascii="Arial" w:hAnsi="Arial" w:cs="Arial"/>
          <w:lang w:val="es-ES"/>
        </w:rPr>
        <w:t xml:space="preserve">que los usuarios sean realmente el centro del Sistema. No son los pacientes quienes tienen que adaptarse a las singularidades de la sanidad pública, a su segmentación en niveles asistenciales o a otras condiciones propias de su organización. Tenemos que adaptarnos nosotros, superando los esquematismos y dando respuesta clara y ágil a sus necesidades y, en la medida de lo posible, a las aspiraciones colectivas de los ciudadanos. </w:t>
      </w:r>
      <w:r w:rsidRPr="009E2FEC">
        <w:rPr>
          <w:rFonts w:ascii="Arial" w:hAnsi="Arial" w:cs="Arial"/>
          <w:lang w:val="es-ES"/>
        </w:rPr>
        <w:t xml:space="preserve"> </w:t>
      </w:r>
    </w:p>
    <w:p w:rsidR="00D351BB" w:rsidRPr="006C71E7" w:rsidRDefault="00D351BB" w:rsidP="00204C49">
      <w:pPr>
        <w:pStyle w:val="Sangradetextonormal"/>
        <w:spacing w:line="360" w:lineRule="auto"/>
        <w:ind w:left="0" w:right="96" w:firstLine="284"/>
        <w:jc w:val="both"/>
        <w:rPr>
          <w:rFonts w:ascii="Arial" w:hAnsi="Arial" w:cs="Arial"/>
        </w:rPr>
      </w:pPr>
      <w:r>
        <w:rPr>
          <w:rFonts w:ascii="Arial" w:hAnsi="Arial" w:cs="Arial"/>
        </w:rPr>
        <w:t xml:space="preserve">Por ello, en primer lugar, promoveremos </w:t>
      </w:r>
      <w:r w:rsidRPr="006C71E7">
        <w:rPr>
          <w:rFonts w:ascii="Arial" w:hAnsi="Arial" w:cs="Arial"/>
        </w:rPr>
        <w:t xml:space="preserve">la  utilización de las  </w:t>
      </w:r>
      <w:r w:rsidRPr="00204C49">
        <w:rPr>
          <w:rFonts w:ascii="Arial" w:hAnsi="Arial" w:cs="Arial"/>
          <w:b/>
        </w:rPr>
        <w:t>tecnologías de la información y la comunicación</w:t>
      </w:r>
      <w:r w:rsidRPr="006C71E7">
        <w:rPr>
          <w:rFonts w:ascii="Arial" w:hAnsi="Arial" w:cs="Arial"/>
        </w:rPr>
        <w:t xml:space="preserve"> por parte de los  usuarios </w:t>
      </w:r>
      <w:r>
        <w:rPr>
          <w:rFonts w:ascii="Arial" w:hAnsi="Arial" w:cs="Arial"/>
        </w:rPr>
        <w:t xml:space="preserve">en su relación con el Sistema de Salud; entre otras medidas haremos posible el acceso seguro a los contenidos básicos de la historia clínica a todos los ciudadanos. </w:t>
      </w:r>
    </w:p>
    <w:p w:rsidR="00D351BB" w:rsidRPr="00204C49" w:rsidRDefault="00D351BB" w:rsidP="00204C49">
      <w:pPr>
        <w:pStyle w:val="Sangradetextonormal"/>
        <w:spacing w:line="360" w:lineRule="auto"/>
        <w:ind w:left="0" w:right="99" w:firstLine="284"/>
        <w:jc w:val="both"/>
        <w:rPr>
          <w:rFonts w:ascii="Arial" w:hAnsi="Arial" w:cs="Arial"/>
        </w:rPr>
      </w:pPr>
      <w:r w:rsidRPr="00204C49">
        <w:rPr>
          <w:rFonts w:ascii="Arial" w:hAnsi="Arial" w:cs="Arial"/>
        </w:rPr>
        <w:t xml:space="preserve">En segundo lugar, el desarrollo del  </w:t>
      </w:r>
      <w:r w:rsidRPr="00204C49">
        <w:rPr>
          <w:rFonts w:ascii="Arial" w:hAnsi="Arial" w:cs="Arial"/>
          <w:b/>
        </w:rPr>
        <w:t>Sistema de Información de los Profesionales Sanitarios de Castilla y León</w:t>
      </w:r>
      <w:r w:rsidRPr="00204C49">
        <w:rPr>
          <w:rFonts w:ascii="Arial" w:hAnsi="Arial" w:cs="Arial"/>
        </w:rPr>
        <w:t xml:space="preserve"> recientemente creado facilitará un mayor grado de elección de  profesionales. En el ámbito de la asistencia </w:t>
      </w:r>
      <w:r w:rsidRPr="00204C49">
        <w:rPr>
          <w:rFonts w:ascii="Arial" w:hAnsi="Arial" w:cs="Arial"/>
        </w:rPr>
        <w:lastRenderedPageBreak/>
        <w:t>pública actualizaremos, en el primer año de la legislatura, la regulación sobre libre elección de profesionales en Atención Primaria.</w:t>
      </w:r>
    </w:p>
    <w:p w:rsidR="00D351BB" w:rsidRPr="00204C49" w:rsidRDefault="00D351BB" w:rsidP="00204C49">
      <w:pPr>
        <w:autoSpaceDE w:val="0"/>
        <w:autoSpaceDN w:val="0"/>
        <w:adjustRightInd w:val="0"/>
        <w:spacing w:after="120" w:line="360" w:lineRule="auto"/>
        <w:ind w:firstLine="284"/>
        <w:jc w:val="both"/>
        <w:rPr>
          <w:rFonts w:ascii="Arial" w:hAnsi="Arial" w:cs="Arial"/>
          <w:bCs/>
          <w:lang w:eastAsia="es-ES"/>
        </w:rPr>
      </w:pPr>
      <w:r>
        <w:rPr>
          <w:rFonts w:ascii="Arial" w:hAnsi="Arial" w:cs="Arial"/>
          <w:bCs/>
          <w:lang w:eastAsia="es-ES"/>
        </w:rPr>
        <w:t>Además,  a</w:t>
      </w:r>
      <w:r w:rsidRPr="00F601EF">
        <w:rPr>
          <w:rFonts w:ascii="Arial" w:hAnsi="Arial" w:cs="Arial"/>
          <w:bCs/>
          <w:lang w:eastAsia="es-ES"/>
        </w:rPr>
        <w:t xml:space="preserve">umentaremos la </w:t>
      </w:r>
      <w:r w:rsidRPr="00204C49">
        <w:rPr>
          <w:rFonts w:ascii="Arial" w:hAnsi="Arial" w:cs="Arial"/>
          <w:b/>
          <w:bCs/>
          <w:lang w:eastAsia="es-ES"/>
        </w:rPr>
        <w:t>accesibilidad al Sistema Sanitario</w:t>
      </w:r>
      <w:r w:rsidRPr="00F601EF">
        <w:rPr>
          <w:rFonts w:ascii="Arial" w:hAnsi="Arial" w:cs="Arial"/>
          <w:bCs/>
          <w:lang w:eastAsia="es-ES"/>
        </w:rPr>
        <w:t xml:space="preserve"> ampliando la cobertura del programa de cita previa multicanal a todos</w:t>
      </w:r>
      <w:r>
        <w:rPr>
          <w:rFonts w:ascii="Arial" w:hAnsi="Arial" w:cs="Arial"/>
          <w:bCs/>
          <w:lang w:eastAsia="es-ES"/>
        </w:rPr>
        <w:t xml:space="preserve"> los ciudadanos de la Comunidad </w:t>
      </w:r>
      <w:r w:rsidRPr="00F601EF">
        <w:rPr>
          <w:rFonts w:ascii="Arial" w:hAnsi="Arial" w:cs="Arial"/>
          <w:bCs/>
          <w:lang w:eastAsia="es-ES"/>
        </w:rPr>
        <w:t xml:space="preserve">en Atención Primaria </w:t>
      </w:r>
      <w:r>
        <w:rPr>
          <w:rFonts w:ascii="Arial" w:hAnsi="Arial" w:cs="Arial"/>
          <w:bCs/>
          <w:lang w:eastAsia="es-ES"/>
        </w:rPr>
        <w:t xml:space="preserve">y extenderemos este programa a las citaciones de la Atención Especializada. </w:t>
      </w:r>
    </w:p>
    <w:p w:rsidR="00D351BB" w:rsidRPr="006C71E7" w:rsidRDefault="00D351BB" w:rsidP="00204C49">
      <w:pPr>
        <w:pStyle w:val="Sangradetextonormal"/>
        <w:spacing w:line="360" w:lineRule="auto"/>
        <w:ind w:left="0" w:right="99" w:firstLine="284"/>
        <w:jc w:val="both"/>
        <w:rPr>
          <w:rFonts w:ascii="Arial" w:hAnsi="Arial" w:cs="Arial"/>
        </w:rPr>
      </w:pPr>
      <w:r>
        <w:rPr>
          <w:rFonts w:ascii="Arial" w:hAnsi="Arial" w:cs="Arial"/>
        </w:rPr>
        <w:t xml:space="preserve">Para facilitar </w:t>
      </w:r>
      <w:r w:rsidRPr="006C71E7">
        <w:rPr>
          <w:rFonts w:ascii="Arial" w:hAnsi="Arial" w:cs="Arial"/>
        </w:rPr>
        <w:t xml:space="preserve">la accesibilidad </w:t>
      </w:r>
      <w:r>
        <w:rPr>
          <w:rFonts w:ascii="Arial" w:hAnsi="Arial" w:cs="Arial"/>
        </w:rPr>
        <w:t>a</w:t>
      </w:r>
      <w:r w:rsidRPr="006C71E7">
        <w:rPr>
          <w:rFonts w:ascii="Arial" w:hAnsi="Arial" w:cs="Arial"/>
        </w:rPr>
        <w:t xml:space="preserve"> la atención sanitaria a las personas que viven en zonas periféricas </w:t>
      </w:r>
      <w:r>
        <w:rPr>
          <w:rFonts w:ascii="Arial" w:hAnsi="Arial" w:cs="Arial"/>
        </w:rPr>
        <w:t xml:space="preserve">suscribiremos </w:t>
      </w:r>
      <w:r w:rsidRPr="006C71E7">
        <w:rPr>
          <w:rFonts w:ascii="Arial" w:hAnsi="Arial" w:cs="Arial"/>
        </w:rPr>
        <w:t xml:space="preserve">nuevos acuerdos con las </w:t>
      </w:r>
      <w:r w:rsidRPr="00204C49">
        <w:rPr>
          <w:rFonts w:ascii="Arial" w:hAnsi="Arial" w:cs="Arial"/>
          <w:b/>
        </w:rPr>
        <w:t>Comunidades Autónomas limítrofes</w:t>
      </w:r>
      <w:r w:rsidRPr="006C71E7">
        <w:rPr>
          <w:rFonts w:ascii="Arial" w:hAnsi="Arial" w:cs="Arial"/>
        </w:rPr>
        <w:t xml:space="preserve"> en materia de asistencia sanitaria, de seguridad alimentaria y de salud ambiental.</w:t>
      </w:r>
    </w:p>
    <w:p w:rsidR="00D351BB" w:rsidRDefault="00D351BB" w:rsidP="00204C49">
      <w:pPr>
        <w:pStyle w:val="Sangradetextonormal"/>
        <w:spacing w:line="360" w:lineRule="auto"/>
        <w:ind w:left="0" w:right="99" w:firstLine="284"/>
        <w:jc w:val="both"/>
        <w:rPr>
          <w:rFonts w:ascii="Arial" w:hAnsi="Arial" w:cs="Arial"/>
        </w:rPr>
      </w:pPr>
      <w:r>
        <w:rPr>
          <w:rFonts w:ascii="Arial" w:hAnsi="Arial" w:cs="Arial"/>
        </w:rPr>
        <w:t xml:space="preserve">Finalmente, vamos a facilitar a los pacientes </w:t>
      </w:r>
      <w:r w:rsidRPr="00204C49">
        <w:rPr>
          <w:rFonts w:ascii="Arial" w:hAnsi="Arial" w:cs="Arial"/>
          <w:b/>
        </w:rPr>
        <w:t>información sobre el coste de las prestaciones y de los servicios</w:t>
      </w:r>
      <w:r>
        <w:rPr>
          <w:rFonts w:ascii="Arial" w:hAnsi="Arial" w:cs="Arial"/>
        </w:rPr>
        <w:t xml:space="preserve"> con el propósito de promover la utilización más eficiente de los recursos disponibles. Iniciaremos este proyecto en los primeros meses de 2012 con una adecuada información sobre la prestación farmacéutica. </w:t>
      </w:r>
    </w:p>
    <w:p w:rsidR="00D351BB" w:rsidRPr="006C71E7" w:rsidRDefault="00D351BB" w:rsidP="002F2176">
      <w:pPr>
        <w:spacing w:before="100" w:beforeAutospacing="1" w:after="100" w:afterAutospacing="1" w:line="360" w:lineRule="auto"/>
        <w:jc w:val="both"/>
        <w:rPr>
          <w:rFonts w:ascii="Arial" w:hAnsi="Arial" w:cs="Arial"/>
          <w:b/>
          <w:color w:val="000000"/>
        </w:rPr>
      </w:pPr>
    </w:p>
    <w:p w:rsidR="00D351BB" w:rsidRPr="006C71E7" w:rsidRDefault="00D351BB" w:rsidP="002F2176">
      <w:pPr>
        <w:autoSpaceDE w:val="0"/>
        <w:autoSpaceDN w:val="0"/>
        <w:adjustRightInd w:val="0"/>
        <w:spacing w:line="360" w:lineRule="auto"/>
        <w:ind w:firstLine="709"/>
        <w:jc w:val="both"/>
        <w:rPr>
          <w:rFonts w:ascii="Arial" w:hAnsi="Arial" w:cs="Arial"/>
          <w:b/>
          <w:lang w:eastAsia="es-ES"/>
        </w:rPr>
      </w:pPr>
      <w:r w:rsidRPr="006C71E7">
        <w:rPr>
          <w:rFonts w:ascii="Arial" w:hAnsi="Arial" w:cs="Arial"/>
          <w:b/>
          <w:lang w:eastAsia="es-ES"/>
        </w:rPr>
        <w:t>LA POLÍTICA DE RECURSOS HUMANOS</w:t>
      </w:r>
    </w:p>
    <w:p w:rsidR="00D351BB" w:rsidRPr="006C71E7" w:rsidRDefault="00D351BB" w:rsidP="002F2176">
      <w:pPr>
        <w:autoSpaceDE w:val="0"/>
        <w:autoSpaceDN w:val="0"/>
        <w:adjustRightInd w:val="0"/>
        <w:spacing w:line="360" w:lineRule="auto"/>
        <w:ind w:firstLine="709"/>
        <w:jc w:val="both"/>
        <w:rPr>
          <w:rFonts w:ascii="Arial" w:hAnsi="Arial" w:cs="Arial"/>
          <w:lang w:eastAsia="es-ES"/>
        </w:rPr>
      </w:pPr>
    </w:p>
    <w:p w:rsidR="00D351BB" w:rsidRPr="006C71E7" w:rsidRDefault="00D351BB" w:rsidP="009F727D">
      <w:pPr>
        <w:spacing w:after="120" w:line="360" w:lineRule="auto"/>
        <w:ind w:firstLine="284"/>
        <w:jc w:val="both"/>
        <w:rPr>
          <w:rFonts w:ascii="Arial" w:hAnsi="Arial" w:cs="Arial"/>
        </w:rPr>
      </w:pPr>
      <w:r w:rsidRPr="006C71E7">
        <w:rPr>
          <w:rFonts w:ascii="Arial" w:hAnsi="Arial" w:cs="Arial"/>
        </w:rPr>
        <w:t>Señorías, no debemos perder de vista que, más allá de las grandes inversiones en infraestructuras, en tecnología o en investigación, son los profesionales, mas de 3</w:t>
      </w:r>
      <w:r>
        <w:rPr>
          <w:rFonts w:ascii="Arial" w:hAnsi="Arial" w:cs="Arial"/>
        </w:rPr>
        <w:t>8.000</w:t>
      </w:r>
      <w:r w:rsidRPr="006C71E7">
        <w:rPr>
          <w:rFonts w:ascii="Arial" w:hAnsi="Arial" w:cs="Arial"/>
        </w:rPr>
        <w:t xml:space="preserve">, los que construyen día a día la Sanidad de Castilla y León. Partiendo de este convencimiento, la política de Recursos Humanos ha sido, y seguirá siendo, un eje de actuación preferente de esta Consejería. </w:t>
      </w:r>
    </w:p>
    <w:p w:rsidR="00D351BB" w:rsidRPr="006C71E7" w:rsidRDefault="00D351BB" w:rsidP="004C1BC6">
      <w:pPr>
        <w:spacing w:after="120" w:line="360" w:lineRule="auto"/>
        <w:ind w:firstLine="284"/>
        <w:jc w:val="both"/>
        <w:rPr>
          <w:rFonts w:ascii="Arial" w:hAnsi="Arial" w:cs="Arial"/>
        </w:rPr>
      </w:pPr>
      <w:r>
        <w:rPr>
          <w:rFonts w:ascii="Arial" w:hAnsi="Arial" w:cs="Arial"/>
        </w:rPr>
        <w:t xml:space="preserve">Vamos a hacerlo en cuatro grandes áreas: </w:t>
      </w:r>
    </w:p>
    <w:p w:rsidR="00D351BB" w:rsidRDefault="00D351BB" w:rsidP="004C1BC6">
      <w:pPr>
        <w:spacing w:line="360" w:lineRule="auto"/>
        <w:jc w:val="both"/>
        <w:rPr>
          <w:rFonts w:ascii="Arial" w:hAnsi="Arial" w:cs="Arial"/>
        </w:rPr>
      </w:pPr>
    </w:p>
    <w:p w:rsidR="00D351BB" w:rsidRDefault="00D351BB" w:rsidP="004C1BC6">
      <w:pPr>
        <w:spacing w:line="360" w:lineRule="auto"/>
        <w:jc w:val="both"/>
        <w:rPr>
          <w:rFonts w:ascii="Arial" w:hAnsi="Arial" w:cs="Arial"/>
        </w:rPr>
      </w:pPr>
    </w:p>
    <w:p w:rsidR="00D351BB" w:rsidRDefault="00D351BB" w:rsidP="004C1BC6">
      <w:pPr>
        <w:spacing w:line="360" w:lineRule="auto"/>
        <w:jc w:val="both"/>
        <w:rPr>
          <w:rFonts w:ascii="Arial" w:hAnsi="Arial" w:cs="Arial"/>
        </w:rPr>
      </w:pPr>
    </w:p>
    <w:p w:rsidR="00D351BB" w:rsidRPr="006C71E7" w:rsidRDefault="00D351BB" w:rsidP="004C1BC6">
      <w:pPr>
        <w:spacing w:line="360" w:lineRule="auto"/>
        <w:jc w:val="both"/>
        <w:rPr>
          <w:rFonts w:ascii="Arial" w:hAnsi="Arial" w:cs="Arial"/>
        </w:rPr>
      </w:pPr>
    </w:p>
    <w:p w:rsidR="00D351BB" w:rsidRDefault="00D351BB" w:rsidP="00C2087B">
      <w:pPr>
        <w:numPr>
          <w:ilvl w:val="0"/>
          <w:numId w:val="16"/>
        </w:numPr>
        <w:spacing w:line="360" w:lineRule="auto"/>
        <w:jc w:val="both"/>
        <w:rPr>
          <w:rFonts w:ascii="Arial" w:hAnsi="Arial" w:cs="Arial"/>
          <w:b/>
        </w:rPr>
      </w:pPr>
      <w:r>
        <w:rPr>
          <w:rFonts w:ascii="Arial" w:hAnsi="Arial" w:cs="Arial"/>
          <w:b/>
        </w:rPr>
        <w:lastRenderedPageBreak/>
        <w:t>Ordenación de los recursos humanos existentes</w:t>
      </w:r>
    </w:p>
    <w:p w:rsidR="00D351BB" w:rsidRDefault="00D351BB" w:rsidP="002F2176">
      <w:pPr>
        <w:spacing w:line="360" w:lineRule="auto"/>
        <w:ind w:firstLine="709"/>
        <w:jc w:val="both"/>
        <w:rPr>
          <w:rFonts w:ascii="Arial" w:hAnsi="Arial" w:cs="Arial"/>
          <w:bCs/>
        </w:rPr>
      </w:pPr>
    </w:p>
    <w:p w:rsidR="00D351BB" w:rsidRPr="006C71E7" w:rsidRDefault="00D351BB" w:rsidP="004C1BC6">
      <w:pPr>
        <w:spacing w:after="120" w:line="360" w:lineRule="auto"/>
        <w:ind w:firstLine="284"/>
        <w:jc w:val="both"/>
        <w:rPr>
          <w:rFonts w:ascii="Arial" w:hAnsi="Arial" w:cs="Arial"/>
        </w:rPr>
      </w:pPr>
      <w:r w:rsidRPr="006C71E7">
        <w:rPr>
          <w:rFonts w:ascii="Arial" w:hAnsi="Arial" w:cs="Arial"/>
        </w:rPr>
        <w:t xml:space="preserve">Dotaremos al Sistema de la mayor estabilidad laboral posible, </w:t>
      </w:r>
      <w:r>
        <w:rPr>
          <w:rFonts w:ascii="Arial" w:hAnsi="Arial" w:cs="Arial"/>
        </w:rPr>
        <w:t xml:space="preserve">para poder alcanzar una </w:t>
      </w:r>
      <w:r w:rsidRPr="006C71E7">
        <w:rPr>
          <w:rFonts w:ascii="Arial" w:hAnsi="Arial" w:cs="Arial"/>
        </w:rPr>
        <w:t xml:space="preserve">tasa de interinidad en torno al 4%, con actuaciones como: </w:t>
      </w:r>
    </w:p>
    <w:p w:rsidR="00D351BB" w:rsidRPr="006C71E7" w:rsidRDefault="00D351BB" w:rsidP="004C1BC6">
      <w:pPr>
        <w:spacing w:after="120" w:line="360" w:lineRule="auto"/>
        <w:ind w:firstLine="709"/>
        <w:jc w:val="both"/>
        <w:rPr>
          <w:rFonts w:ascii="Arial" w:hAnsi="Arial" w:cs="Arial"/>
        </w:rPr>
      </w:pPr>
      <w:r w:rsidRPr="006C71E7">
        <w:rPr>
          <w:rFonts w:ascii="Arial" w:hAnsi="Arial" w:cs="Arial"/>
        </w:rPr>
        <w:t>- Convocatoria de concursos de traslados y procesos selectivos</w:t>
      </w:r>
      <w:r>
        <w:rPr>
          <w:rFonts w:ascii="Arial" w:hAnsi="Arial" w:cs="Arial"/>
        </w:rPr>
        <w:t>, incluyendo la modalidad de concurso abierto y permanente; y desarrollaremos</w:t>
      </w:r>
      <w:r w:rsidRPr="006C71E7">
        <w:rPr>
          <w:rFonts w:ascii="Arial" w:hAnsi="Arial" w:cs="Arial"/>
        </w:rPr>
        <w:t xml:space="preserve"> </w:t>
      </w:r>
      <w:r>
        <w:rPr>
          <w:rFonts w:ascii="Arial" w:hAnsi="Arial" w:cs="Arial"/>
        </w:rPr>
        <w:t>e</w:t>
      </w:r>
      <w:r w:rsidRPr="006C71E7">
        <w:rPr>
          <w:rFonts w:ascii="Arial" w:hAnsi="Arial" w:cs="Arial"/>
        </w:rPr>
        <w:t>l Reglamento de Selección y Formas de Provisión de Puestos de Trabajo</w:t>
      </w:r>
      <w:r>
        <w:rPr>
          <w:rFonts w:ascii="Arial" w:hAnsi="Arial" w:cs="Arial"/>
        </w:rPr>
        <w:t xml:space="preserve">. </w:t>
      </w:r>
    </w:p>
    <w:p w:rsidR="00D351BB" w:rsidRPr="006C71E7" w:rsidRDefault="00D351BB" w:rsidP="004C1BC6">
      <w:pPr>
        <w:spacing w:after="120" w:line="360" w:lineRule="auto"/>
        <w:jc w:val="both"/>
        <w:rPr>
          <w:rFonts w:ascii="Arial" w:hAnsi="Arial" w:cs="Arial"/>
        </w:rPr>
      </w:pPr>
      <w:r>
        <w:rPr>
          <w:rFonts w:ascii="Arial" w:hAnsi="Arial" w:cs="Arial"/>
        </w:rPr>
        <w:tab/>
        <w:t>- N</w:t>
      </w:r>
      <w:r w:rsidRPr="006C71E7">
        <w:rPr>
          <w:rFonts w:ascii="Arial" w:hAnsi="Arial" w:cs="Arial"/>
        </w:rPr>
        <w:t>egociaremos con las organizaciones sindicales un Plan de Ordenación de Recursos Humanos destinado, específicamente para los médicos que soliciten la p</w:t>
      </w:r>
      <w:r>
        <w:rPr>
          <w:rFonts w:ascii="Arial" w:hAnsi="Arial" w:cs="Arial"/>
        </w:rPr>
        <w:t>rolongación del servicio activo.</w:t>
      </w:r>
    </w:p>
    <w:p w:rsidR="00D351BB" w:rsidRPr="006C71E7" w:rsidRDefault="00D351BB" w:rsidP="004C1BC6">
      <w:pPr>
        <w:spacing w:after="120" w:line="360" w:lineRule="auto"/>
        <w:ind w:firstLine="709"/>
        <w:jc w:val="both"/>
        <w:rPr>
          <w:rFonts w:ascii="Arial" w:hAnsi="Arial" w:cs="Arial"/>
        </w:rPr>
      </w:pPr>
      <w:r>
        <w:rPr>
          <w:rFonts w:ascii="Arial" w:hAnsi="Arial" w:cs="Arial"/>
        </w:rPr>
        <w:t xml:space="preserve">- Avanzaremos en </w:t>
      </w:r>
      <w:r w:rsidRPr="006C71E7">
        <w:rPr>
          <w:rFonts w:ascii="Arial" w:hAnsi="Arial" w:cs="Arial"/>
        </w:rPr>
        <w:t>la unificación de los distintos regímenes jurídicos que conviven en los centros e instituciones sanitarias del Servicio de Salud de Castilla y León</w:t>
      </w:r>
      <w:r>
        <w:rPr>
          <w:rFonts w:ascii="Arial" w:hAnsi="Arial" w:cs="Arial"/>
        </w:rPr>
        <w:t xml:space="preserve">. </w:t>
      </w:r>
    </w:p>
    <w:p w:rsidR="00D351BB" w:rsidRPr="006C71E7" w:rsidRDefault="00D351BB" w:rsidP="004C1BC6">
      <w:pPr>
        <w:spacing w:after="120" w:line="360" w:lineRule="auto"/>
        <w:ind w:firstLine="709"/>
        <w:jc w:val="both"/>
        <w:rPr>
          <w:rFonts w:ascii="Arial" w:hAnsi="Arial" w:cs="Arial"/>
        </w:rPr>
      </w:pPr>
      <w:r w:rsidRPr="006C71E7">
        <w:rPr>
          <w:rFonts w:ascii="Arial" w:hAnsi="Arial" w:cs="Arial"/>
        </w:rPr>
        <w:t>- Trabajaremos en la adecuación de las plantillas, adaptándolas a las nuevas categorías, a las nuevas especialidades de enfermería y a las necesidades asistenciales reales. Para ello, regularemos mediante Decreto, el procedimiento para crear, suprimir y modificar las plantillas.</w:t>
      </w:r>
    </w:p>
    <w:p w:rsidR="00D351BB" w:rsidRPr="006C71E7" w:rsidRDefault="00D351BB" w:rsidP="004C1BC6">
      <w:pPr>
        <w:spacing w:after="120" w:line="360" w:lineRule="auto"/>
        <w:ind w:firstLine="709"/>
        <w:jc w:val="both"/>
        <w:rPr>
          <w:rFonts w:ascii="Arial" w:hAnsi="Arial" w:cs="Arial"/>
        </w:rPr>
      </w:pPr>
      <w:r w:rsidRPr="006C71E7">
        <w:rPr>
          <w:rFonts w:ascii="Arial" w:hAnsi="Arial" w:cs="Arial"/>
        </w:rPr>
        <w:t xml:space="preserve">- </w:t>
      </w:r>
      <w:r>
        <w:rPr>
          <w:rFonts w:ascii="Arial" w:hAnsi="Arial" w:cs="Arial"/>
        </w:rPr>
        <w:t xml:space="preserve">Vamos a regular, en los próximos meses, </w:t>
      </w:r>
      <w:r w:rsidRPr="006C71E7">
        <w:rPr>
          <w:rFonts w:ascii="Arial" w:hAnsi="Arial" w:cs="Arial"/>
        </w:rPr>
        <w:t xml:space="preserve">la jornada de trabajo para adecuarla a la normativa estatal y europea, con especial atención a la jornada específica de los servicios de urgencia. </w:t>
      </w:r>
    </w:p>
    <w:p w:rsidR="00D351BB" w:rsidRPr="006C71E7" w:rsidRDefault="00D351BB" w:rsidP="004C1BC6">
      <w:pPr>
        <w:spacing w:after="120" w:line="360" w:lineRule="auto"/>
        <w:ind w:firstLine="709"/>
        <w:jc w:val="both"/>
        <w:rPr>
          <w:rFonts w:ascii="Arial" w:hAnsi="Arial" w:cs="Arial"/>
        </w:rPr>
      </w:pPr>
      <w:r w:rsidRPr="006C71E7">
        <w:rPr>
          <w:rFonts w:ascii="Arial" w:hAnsi="Arial" w:cs="Arial"/>
        </w:rPr>
        <w:t xml:space="preserve">- A raíz del reconocimiento del nivel asistencial de Emergencias en la Ley de Ordenación del Sistema Sanitario, negociaremos las condiciones de trabajo de todo su personal. </w:t>
      </w:r>
    </w:p>
    <w:p w:rsidR="00D351BB" w:rsidRPr="006C71E7" w:rsidRDefault="00D351BB" w:rsidP="004C1BC6">
      <w:pPr>
        <w:spacing w:after="120" w:line="360" w:lineRule="auto"/>
        <w:ind w:firstLine="709"/>
        <w:jc w:val="both"/>
        <w:rPr>
          <w:rFonts w:ascii="Arial" w:hAnsi="Arial" w:cs="Arial"/>
        </w:rPr>
      </w:pPr>
    </w:p>
    <w:p w:rsidR="00D351BB" w:rsidRDefault="00D351BB" w:rsidP="00C2087B">
      <w:pPr>
        <w:numPr>
          <w:ilvl w:val="0"/>
          <w:numId w:val="16"/>
        </w:numPr>
        <w:spacing w:line="360" w:lineRule="auto"/>
        <w:jc w:val="both"/>
        <w:rPr>
          <w:rFonts w:ascii="Arial" w:hAnsi="Arial" w:cs="Arial"/>
          <w:b/>
          <w:bCs/>
        </w:rPr>
      </w:pPr>
      <w:r w:rsidRPr="00C0216C">
        <w:rPr>
          <w:rFonts w:ascii="Arial" w:hAnsi="Arial" w:cs="Arial"/>
          <w:b/>
          <w:bCs/>
        </w:rPr>
        <w:t>Salud laboral</w:t>
      </w:r>
    </w:p>
    <w:p w:rsidR="00D351BB" w:rsidRPr="00C0216C" w:rsidRDefault="00D351BB" w:rsidP="00C0216C">
      <w:pPr>
        <w:spacing w:line="360" w:lineRule="auto"/>
        <w:ind w:left="769"/>
        <w:jc w:val="both"/>
        <w:rPr>
          <w:rFonts w:ascii="Arial" w:hAnsi="Arial" w:cs="Arial"/>
          <w:b/>
        </w:rPr>
      </w:pPr>
    </w:p>
    <w:p w:rsidR="00D351BB" w:rsidRPr="006C71E7" w:rsidRDefault="00D351BB" w:rsidP="004C1BC6">
      <w:pPr>
        <w:spacing w:after="120" w:line="360" w:lineRule="auto"/>
        <w:ind w:firstLine="284"/>
        <w:jc w:val="both"/>
        <w:rPr>
          <w:rFonts w:ascii="Arial" w:hAnsi="Arial" w:cs="Arial"/>
        </w:rPr>
      </w:pPr>
      <w:r w:rsidRPr="006C71E7">
        <w:rPr>
          <w:rFonts w:ascii="Arial" w:hAnsi="Arial" w:cs="Arial"/>
        </w:rPr>
        <w:t xml:space="preserve">En materia de salud laboral, desarrollaremos las estrategias de actuación en prevención de riesgos laborales para el periodo 2011-2015, para el personal que trabaja en la Gerencia Regional de Salud,  </w:t>
      </w:r>
      <w:r>
        <w:rPr>
          <w:rFonts w:ascii="Arial" w:hAnsi="Arial" w:cs="Arial"/>
        </w:rPr>
        <w:t xml:space="preserve">tanto en lo que respecta a la estructura de los servicios de prevención y comités de seguridad y salud, como </w:t>
      </w:r>
      <w:r>
        <w:rPr>
          <w:rFonts w:ascii="Arial" w:hAnsi="Arial" w:cs="Arial"/>
        </w:rPr>
        <w:lastRenderedPageBreak/>
        <w:t xml:space="preserve">en </w:t>
      </w:r>
      <w:r w:rsidRPr="006C71E7">
        <w:rPr>
          <w:rFonts w:ascii="Arial" w:hAnsi="Arial" w:cs="Arial"/>
        </w:rPr>
        <w:t>la prevención de riesgos psicosociales, situaciones de embarazo y lactancia, acoso laboral y formación e información.</w:t>
      </w:r>
    </w:p>
    <w:p w:rsidR="00D351BB" w:rsidRPr="006C71E7" w:rsidRDefault="00D351BB" w:rsidP="004C1BC6">
      <w:pPr>
        <w:spacing w:after="120" w:line="360" w:lineRule="auto"/>
        <w:ind w:firstLine="284"/>
        <w:jc w:val="both"/>
        <w:rPr>
          <w:rFonts w:ascii="Arial" w:hAnsi="Arial" w:cs="Arial"/>
        </w:rPr>
      </w:pPr>
      <w:r>
        <w:rPr>
          <w:rFonts w:ascii="Arial" w:hAnsi="Arial" w:cs="Arial"/>
        </w:rPr>
        <w:t>R</w:t>
      </w:r>
      <w:r w:rsidRPr="006C71E7">
        <w:rPr>
          <w:rFonts w:ascii="Arial" w:hAnsi="Arial" w:cs="Arial"/>
        </w:rPr>
        <w:t>egularemos un procedimiento de adaptación, cambio de puesto y traslado por motivos de salud y acoso laboral.</w:t>
      </w:r>
      <w:r>
        <w:rPr>
          <w:rFonts w:ascii="Arial" w:hAnsi="Arial" w:cs="Arial"/>
        </w:rPr>
        <w:t xml:space="preserve"> </w:t>
      </w:r>
      <w:r w:rsidRPr="006C71E7">
        <w:rPr>
          <w:rFonts w:ascii="Arial" w:hAnsi="Arial" w:cs="Arial"/>
        </w:rPr>
        <w:t xml:space="preserve">Y por </w:t>
      </w:r>
      <w:r>
        <w:rPr>
          <w:rFonts w:ascii="Arial" w:hAnsi="Arial" w:cs="Arial"/>
        </w:rPr>
        <w:t>ú</w:t>
      </w:r>
      <w:r w:rsidRPr="006C71E7">
        <w:rPr>
          <w:rFonts w:ascii="Arial" w:hAnsi="Arial" w:cs="Arial"/>
        </w:rPr>
        <w:t xml:space="preserve">ltimo vamos a trabajar con el Consejo de Colegios de Enfermería de Castilla y León para establecer programas de protección al profesional de enfermería </w:t>
      </w:r>
      <w:r>
        <w:rPr>
          <w:rFonts w:ascii="Arial" w:hAnsi="Arial" w:cs="Arial"/>
        </w:rPr>
        <w:t>con determinadas patologías</w:t>
      </w:r>
      <w:r w:rsidRPr="006C71E7">
        <w:rPr>
          <w:rFonts w:ascii="Arial" w:hAnsi="Arial" w:cs="Arial"/>
        </w:rPr>
        <w:t xml:space="preserve">, de la misma forma que se ha hecho con los </w:t>
      </w:r>
      <w:r>
        <w:rPr>
          <w:rFonts w:ascii="Arial" w:hAnsi="Arial" w:cs="Arial"/>
        </w:rPr>
        <w:t xml:space="preserve">profesionales </w:t>
      </w:r>
      <w:r w:rsidRPr="006C71E7">
        <w:rPr>
          <w:rFonts w:ascii="Arial" w:hAnsi="Arial" w:cs="Arial"/>
        </w:rPr>
        <w:t>médicos.</w:t>
      </w:r>
    </w:p>
    <w:p w:rsidR="00D351BB" w:rsidRPr="006C71E7" w:rsidRDefault="00D351BB" w:rsidP="004C1BC6">
      <w:pPr>
        <w:spacing w:line="360" w:lineRule="auto"/>
        <w:jc w:val="both"/>
        <w:rPr>
          <w:rFonts w:ascii="Arial" w:hAnsi="Arial" w:cs="Arial"/>
        </w:rPr>
      </w:pPr>
    </w:p>
    <w:p w:rsidR="00D351BB" w:rsidRPr="00C0216C" w:rsidRDefault="00D351BB" w:rsidP="00C0216C">
      <w:pPr>
        <w:numPr>
          <w:ilvl w:val="0"/>
          <w:numId w:val="16"/>
        </w:numPr>
        <w:spacing w:line="360" w:lineRule="auto"/>
        <w:jc w:val="both"/>
        <w:rPr>
          <w:rFonts w:ascii="Arial" w:hAnsi="Arial" w:cs="Arial"/>
          <w:b/>
          <w:bCs/>
        </w:rPr>
      </w:pPr>
      <w:r w:rsidRPr="00C0216C">
        <w:rPr>
          <w:rFonts w:ascii="Arial" w:hAnsi="Arial" w:cs="Arial"/>
          <w:b/>
          <w:bCs/>
        </w:rPr>
        <w:t>Formación</w:t>
      </w:r>
    </w:p>
    <w:p w:rsidR="00D351BB" w:rsidRPr="006C71E7" w:rsidRDefault="00D351BB" w:rsidP="00C0216C">
      <w:pPr>
        <w:spacing w:line="360" w:lineRule="auto"/>
        <w:ind w:left="769"/>
        <w:jc w:val="both"/>
        <w:rPr>
          <w:rFonts w:ascii="Arial" w:hAnsi="Arial" w:cs="Arial"/>
          <w:b/>
          <w:bCs/>
        </w:rPr>
      </w:pPr>
    </w:p>
    <w:p w:rsidR="00D351BB" w:rsidRPr="006C71E7" w:rsidRDefault="00D351BB" w:rsidP="004C1BC6">
      <w:pPr>
        <w:spacing w:after="120" w:line="360" w:lineRule="auto"/>
        <w:ind w:firstLine="284"/>
        <w:jc w:val="both"/>
        <w:rPr>
          <w:rFonts w:ascii="Arial" w:hAnsi="Arial" w:cs="Arial"/>
        </w:rPr>
      </w:pPr>
      <w:r>
        <w:rPr>
          <w:rFonts w:ascii="Arial" w:hAnsi="Arial" w:cs="Arial"/>
        </w:rPr>
        <w:t>En materia de formación e</w:t>
      </w:r>
      <w:r w:rsidRPr="006C71E7">
        <w:rPr>
          <w:rFonts w:ascii="Arial" w:hAnsi="Arial" w:cs="Arial"/>
        </w:rPr>
        <w:t>stamos trabajando en el desarrollo de los conciertos específicos firmados en 2010 con las 4 Universidades Públicas de Castilla y León, en desarrollo del convenio marco suscrito en 2009. Estos convenios permitirán actuaciones conjuntas con las Universidades para ofrecer orientación a los estudiantes de medicina sobre las especialidades deficitarias en cada curso académico.</w:t>
      </w:r>
    </w:p>
    <w:p w:rsidR="00D351BB" w:rsidRPr="006C71E7" w:rsidRDefault="00D351BB" w:rsidP="004C1BC6">
      <w:pPr>
        <w:spacing w:after="120" w:line="360" w:lineRule="auto"/>
        <w:ind w:firstLine="284"/>
        <w:jc w:val="both"/>
        <w:rPr>
          <w:rFonts w:ascii="Arial" w:hAnsi="Arial" w:cs="Arial"/>
        </w:rPr>
      </w:pPr>
      <w:r w:rsidRPr="006C71E7">
        <w:rPr>
          <w:rFonts w:ascii="Arial" w:hAnsi="Arial" w:cs="Arial"/>
        </w:rPr>
        <w:t xml:space="preserve">- Respecto a la </w:t>
      </w:r>
      <w:r w:rsidRPr="00C0216C">
        <w:rPr>
          <w:rFonts w:ascii="Arial" w:hAnsi="Arial" w:cs="Arial"/>
          <w:b/>
        </w:rPr>
        <w:t>formación especializada</w:t>
      </w:r>
      <w:r w:rsidRPr="006C71E7">
        <w:rPr>
          <w:rFonts w:ascii="Arial" w:hAnsi="Arial" w:cs="Arial"/>
        </w:rPr>
        <w:t xml:space="preserve">, apostaremos por un Plan Formativo Transversal Común, en materias claves para nuestro Sistema Sanitario como la gestión sanitaria, la investigación, la prevención de riesgos laborales, </w:t>
      </w:r>
      <w:r>
        <w:rPr>
          <w:rFonts w:ascii="Arial" w:hAnsi="Arial" w:cs="Arial"/>
        </w:rPr>
        <w:t xml:space="preserve"> o </w:t>
      </w:r>
      <w:r w:rsidRPr="006C71E7">
        <w:rPr>
          <w:rFonts w:ascii="Arial" w:hAnsi="Arial" w:cs="Arial"/>
        </w:rPr>
        <w:t>el conocimiento de nuestras instituciones, entre otros.</w:t>
      </w:r>
    </w:p>
    <w:p w:rsidR="00D351BB" w:rsidRPr="006C71E7" w:rsidRDefault="00D351BB" w:rsidP="004C1BC6">
      <w:pPr>
        <w:spacing w:after="120" w:line="360" w:lineRule="auto"/>
        <w:ind w:firstLine="284"/>
        <w:jc w:val="both"/>
        <w:rPr>
          <w:rFonts w:ascii="Arial" w:hAnsi="Arial" w:cs="Arial"/>
        </w:rPr>
      </w:pPr>
      <w:r w:rsidRPr="006C71E7">
        <w:rPr>
          <w:rFonts w:ascii="Arial" w:hAnsi="Arial" w:cs="Arial"/>
        </w:rPr>
        <w:t xml:space="preserve">En este mismo sentido, culminaremos en todos los centros sanitarios la implantación de sus respectivos Planes de </w:t>
      </w:r>
      <w:r>
        <w:rPr>
          <w:rFonts w:ascii="Arial" w:hAnsi="Arial" w:cs="Arial"/>
        </w:rPr>
        <w:t>G</w:t>
      </w:r>
      <w:r w:rsidRPr="006C71E7">
        <w:rPr>
          <w:rFonts w:ascii="Arial" w:hAnsi="Arial" w:cs="Arial"/>
        </w:rPr>
        <w:t xml:space="preserve">estión de Calidad Docente; </w:t>
      </w:r>
      <w:r>
        <w:rPr>
          <w:rFonts w:ascii="Arial" w:hAnsi="Arial" w:cs="Arial"/>
        </w:rPr>
        <w:t xml:space="preserve">y </w:t>
      </w:r>
      <w:r w:rsidRPr="006C71E7">
        <w:rPr>
          <w:rFonts w:ascii="Arial" w:hAnsi="Arial" w:cs="Arial"/>
        </w:rPr>
        <w:t xml:space="preserve">además crearemos una plataforma </w:t>
      </w:r>
      <w:r w:rsidRPr="00367703">
        <w:rPr>
          <w:rFonts w:ascii="Arial" w:hAnsi="Arial" w:cs="Arial"/>
          <w:i/>
        </w:rPr>
        <w:t xml:space="preserve">online </w:t>
      </w:r>
      <w:r w:rsidRPr="006C71E7">
        <w:rPr>
          <w:rFonts w:ascii="Arial" w:hAnsi="Arial" w:cs="Arial"/>
        </w:rPr>
        <w:t xml:space="preserve">de apoyo a la estructura docente. </w:t>
      </w:r>
    </w:p>
    <w:p w:rsidR="00D351BB" w:rsidRPr="006C71E7" w:rsidRDefault="00D351BB" w:rsidP="004C1BC6">
      <w:pPr>
        <w:spacing w:after="120" w:line="360" w:lineRule="auto"/>
        <w:ind w:firstLine="284"/>
        <w:jc w:val="both"/>
        <w:rPr>
          <w:rFonts w:ascii="Arial" w:hAnsi="Arial" w:cs="Arial"/>
        </w:rPr>
      </w:pPr>
      <w:r w:rsidRPr="006C71E7">
        <w:rPr>
          <w:rFonts w:ascii="Arial" w:hAnsi="Arial" w:cs="Arial"/>
        </w:rPr>
        <w:t xml:space="preserve">Convocaremos, en breve, un proceso de acreditación y </w:t>
      </w:r>
      <w:proofErr w:type="spellStart"/>
      <w:r w:rsidRPr="006C71E7">
        <w:rPr>
          <w:rFonts w:ascii="Arial" w:hAnsi="Arial" w:cs="Arial"/>
        </w:rPr>
        <w:t>reacreditación</w:t>
      </w:r>
      <w:proofErr w:type="spellEnd"/>
      <w:r w:rsidRPr="006C71E7">
        <w:rPr>
          <w:rFonts w:ascii="Arial" w:hAnsi="Arial" w:cs="Arial"/>
        </w:rPr>
        <w:t xml:space="preserve"> de tutores</w:t>
      </w:r>
      <w:r>
        <w:rPr>
          <w:rFonts w:ascii="Arial" w:hAnsi="Arial" w:cs="Arial"/>
        </w:rPr>
        <w:t>,</w:t>
      </w:r>
      <w:r w:rsidRPr="006C71E7">
        <w:rPr>
          <w:rFonts w:ascii="Arial" w:hAnsi="Arial" w:cs="Arial"/>
        </w:rPr>
        <w:t xml:space="preserve"> que nos permita conseguir </w:t>
      </w:r>
      <w:r>
        <w:rPr>
          <w:rFonts w:ascii="Arial" w:hAnsi="Arial" w:cs="Arial"/>
        </w:rPr>
        <w:t xml:space="preserve"> </w:t>
      </w:r>
      <w:r w:rsidRPr="006C71E7">
        <w:rPr>
          <w:rFonts w:ascii="Arial" w:hAnsi="Arial" w:cs="Arial"/>
        </w:rPr>
        <w:t>la idoneidad de nuestros profesionales para las tareas docentes y que, al mismo tiempo sirva de reconocimiento a su labor.</w:t>
      </w:r>
    </w:p>
    <w:p w:rsidR="00D351BB" w:rsidRPr="006C71E7" w:rsidRDefault="00D351BB" w:rsidP="004C1BC6">
      <w:pPr>
        <w:spacing w:after="120" w:line="360" w:lineRule="auto"/>
        <w:ind w:firstLine="284"/>
        <w:jc w:val="both"/>
        <w:rPr>
          <w:rFonts w:ascii="Arial" w:hAnsi="Arial" w:cs="Arial"/>
        </w:rPr>
      </w:pPr>
      <w:r w:rsidRPr="006C71E7">
        <w:rPr>
          <w:rFonts w:ascii="Arial" w:hAnsi="Arial" w:cs="Arial"/>
        </w:rPr>
        <w:t>Solicitaremos al Ministerio de Sanidad nuevas unidades y plazas docentes, de acuerdo con nuestras necesidades de especialistas. Gracias a la aplicación del Plan de medidas contra el déficit de especialistas, hemos pasado de 14 especialidades deficitarias a sólo tres, sobre las que seguiremos trabajando.</w:t>
      </w:r>
    </w:p>
    <w:p w:rsidR="00D351BB" w:rsidRPr="006C71E7" w:rsidRDefault="00D351BB" w:rsidP="004C1BC6">
      <w:pPr>
        <w:spacing w:after="120" w:line="360" w:lineRule="auto"/>
        <w:ind w:firstLine="709"/>
        <w:jc w:val="both"/>
        <w:rPr>
          <w:rFonts w:ascii="Arial" w:hAnsi="Arial" w:cs="Arial"/>
        </w:rPr>
      </w:pPr>
    </w:p>
    <w:p w:rsidR="00D351BB" w:rsidRDefault="00D351BB" w:rsidP="004C1BC6">
      <w:pPr>
        <w:spacing w:after="120" w:line="360" w:lineRule="auto"/>
        <w:ind w:firstLine="709"/>
        <w:jc w:val="both"/>
        <w:rPr>
          <w:rFonts w:ascii="Arial" w:hAnsi="Arial" w:cs="Arial"/>
        </w:rPr>
      </w:pPr>
      <w:r w:rsidRPr="006C71E7">
        <w:rPr>
          <w:rFonts w:ascii="Arial" w:hAnsi="Arial" w:cs="Arial"/>
        </w:rPr>
        <w:t xml:space="preserve">- En cuanto a la </w:t>
      </w:r>
      <w:r w:rsidRPr="00C0216C">
        <w:rPr>
          <w:rFonts w:ascii="Arial" w:hAnsi="Arial" w:cs="Arial"/>
          <w:b/>
        </w:rPr>
        <w:t>formación continuada</w:t>
      </w:r>
      <w:r w:rsidRPr="006C71E7">
        <w:rPr>
          <w:rFonts w:ascii="Arial" w:hAnsi="Arial" w:cs="Arial"/>
        </w:rPr>
        <w:t xml:space="preserve"> de los profesionales, consideramos necesario elaborar una nueva Estrategia de Formación para los próximos cuatro años, que irá acompañada de Planes Anuales, con el fin de dotar a nuestros profesionales de una formación flexible, continua y de calidad, adecuada a sus necesidades formativas y a nuestros objetivos institucionales, </w:t>
      </w:r>
      <w:r>
        <w:rPr>
          <w:rFonts w:ascii="Arial" w:hAnsi="Arial" w:cs="Arial"/>
        </w:rPr>
        <w:t xml:space="preserve">y </w:t>
      </w:r>
      <w:r w:rsidRPr="006C71E7">
        <w:rPr>
          <w:rFonts w:ascii="Arial" w:hAnsi="Arial" w:cs="Arial"/>
        </w:rPr>
        <w:t xml:space="preserve">que impulse la formación </w:t>
      </w:r>
      <w:r w:rsidRPr="00367703">
        <w:rPr>
          <w:rFonts w:ascii="Arial" w:hAnsi="Arial" w:cs="Arial"/>
          <w:i/>
        </w:rPr>
        <w:t>online</w:t>
      </w:r>
      <w:r w:rsidRPr="006C71E7">
        <w:rPr>
          <w:rFonts w:ascii="Arial" w:hAnsi="Arial" w:cs="Arial"/>
        </w:rPr>
        <w:t xml:space="preserve">.  </w:t>
      </w:r>
    </w:p>
    <w:p w:rsidR="00D351BB" w:rsidRDefault="00D351BB" w:rsidP="004C1BC6">
      <w:pPr>
        <w:spacing w:after="120" w:line="360" w:lineRule="auto"/>
        <w:ind w:firstLine="709"/>
        <w:jc w:val="both"/>
        <w:rPr>
          <w:rFonts w:ascii="Arial" w:hAnsi="Arial" w:cs="Arial"/>
        </w:rPr>
      </w:pPr>
      <w:r>
        <w:rPr>
          <w:rFonts w:ascii="Arial" w:hAnsi="Arial" w:cs="Arial"/>
        </w:rPr>
        <w:t xml:space="preserve">- Finalmente, incorporaremos nuevas </w:t>
      </w:r>
      <w:r w:rsidRPr="00C0216C">
        <w:rPr>
          <w:rFonts w:ascii="Arial" w:hAnsi="Arial" w:cs="Arial"/>
          <w:b/>
        </w:rPr>
        <w:t>acciones formativas</w:t>
      </w:r>
      <w:r>
        <w:rPr>
          <w:rFonts w:ascii="Arial" w:hAnsi="Arial" w:cs="Arial"/>
        </w:rPr>
        <w:t xml:space="preserve"> dirigidas a nuestros veterinarios, farmacéuticos y profesionales de la salud pública.</w:t>
      </w:r>
    </w:p>
    <w:p w:rsidR="00D351BB" w:rsidRDefault="00D351BB" w:rsidP="002F2176">
      <w:pPr>
        <w:spacing w:line="360" w:lineRule="auto"/>
        <w:ind w:firstLine="709"/>
        <w:jc w:val="both"/>
        <w:rPr>
          <w:rFonts w:ascii="Arial" w:hAnsi="Arial" w:cs="Arial"/>
        </w:rPr>
      </w:pPr>
    </w:p>
    <w:p w:rsidR="00D351BB" w:rsidRDefault="00D351BB" w:rsidP="00C0216C">
      <w:pPr>
        <w:spacing w:line="360" w:lineRule="auto"/>
        <w:jc w:val="both"/>
        <w:rPr>
          <w:rFonts w:ascii="Arial" w:hAnsi="Arial" w:cs="Arial"/>
        </w:rPr>
      </w:pPr>
    </w:p>
    <w:p w:rsidR="00D351BB" w:rsidRPr="00C0216C" w:rsidRDefault="00D351BB" w:rsidP="00C0216C">
      <w:pPr>
        <w:spacing w:line="360" w:lineRule="auto"/>
        <w:ind w:firstLine="708"/>
        <w:jc w:val="both"/>
        <w:rPr>
          <w:rFonts w:ascii="Arial" w:hAnsi="Arial" w:cs="Arial"/>
          <w:b/>
          <w:bCs/>
        </w:rPr>
      </w:pPr>
      <w:r>
        <w:rPr>
          <w:rFonts w:ascii="Arial" w:hAnsi="Arial" w:cs="Arial"/>
          <w:b/>
          <w:bCs/>
        </w:rPr>
        <w:t>D. Reconocimiento social de las profesiones sanitarias</w:t>
      </w:r>
    </w:p>
    <w:p w:rsidR="00D351BB" w:rsidRPr="006C71E7" w:rsidRDefault="00D351BB" w:rsidP="002F2176">
      <w:pPr>
        <w:spacing w:line="360" w:lineRule="auto"/>
        <w:ind w:firstLine="709"/>
        <w:jc w:val="both"/>
        <w:rPr>
          <w:rFonts w:ascii="Arial" w:hAnsi="Arial" w:cs="Arial"/>
        </w:rPr>
      </w:pPr>
    </w:p>
    <w:p w:rsidR="00D351BB" w:rsidRPr="006C71E7" w:rsidRDefault="00D351BB" w:rsidP="004C1BC6">
      <w:pPr>
        <w:spacing w:after="120" w:line="360" w:lineRule="auto"/>
        <w:ind w:firstLine="284"/>
        <w:jc w:val="both"/>
        <w:rPr>
          <w:rFonts w:ascii="Arial" w:hAnsi="Arial" w:cs="Arial"/>
        </w:rPr>
      </w:pPr>
      <w:r>
        <w:rPr>
          <w:rFonts w:ascii="Arial" w:hAnsi="Arial" w:cs="Arial"/>
        </w:rPr>
        <w:t xml:space="preserve"> La Consejería de Sanidad </w:t>
      </w:r>
      <w:r w:rsidRPr="006C71E7">
        <w:rPr>
          <w:rFonts w:ascii="Arial" w:hAnsi="Arial" w:cs="Arial"/>
        </w:rPr>
        <w:t>ha llevado a cabo diversas campañas y actuaciones de concienciación de los ciudadanos de la labor de los profesionales sanitarios. Seguiremos trabajando en esta línea de res</w:t>
      </w:r>
      <w:r>
        <w:rPr>
          <w:rFonts w:ascii="Arial" w:hAnsi="Arial" w:cs="Arial"/>
        </w:rPr>
        <w:t>peto y reconocimiento, para lo cual</w:t>
      </w:r>
      <w:r w:rsidRPr="006C71E7">
        <w:rPr>
          <w:rFonts w:ascii="Arial" w:hAnsi="Arial" w:cs="Arial"/>
        </w:rPr>
        <w:t>:</w:t>
      </w:r>
    </w:p>
    <w:p w:rsidR="00D351BB" w:rsidRPr="006C71E7" w:rsidRDefault="00D351BB" w:rsidP="004C1BC6">
      <w:pPr>
        <w:spacing w:after="120" w:line="360" w:lineRule="auto"/>
        <w:ind w:firstLine="284"/>
        <w:jc w:val="both"/>
        <w:rPr>
          <w:rFonts w:ascii="Arial" w:hAnsi="Arial" w:cs="Arial"/>
        </w:rPr>
      </w:pPr>
      <w:r w:rsidRPr="004C1BC6">
        <w:rPr>
          <w:rFonts w:ascii="Arial" w:hAnsi="Arial" w:cs="Arial"/>
          <w:b/>
        </w:rPr>
        <w:t>Primero.</w:t>
      </w:r>
      <w:r w:rsidRPr="006C71E7">
        <w:rPr>
          <w:rFonts w:ascii="Arial" w:hAnsi="Arial" w:cs="Arial"/>
        </w:rPr>
        <w:t xml:space="preserve"> </w:t>
      </w:r>
      <w:r w:rsidRPr="006C71E7">
        <w:rPr>
          <w:rFonts w:ascii="Arial" w:hAnsi="Arial" w:cs="Arial"/>
          <w:bCs/>
        </w:rPr>
        <w:t xml:space="preserve">Promoveremos el </w:t>
      </w:r>
      <w:r w:rsidRPr="009F727D">
        <w:rPr>
          <w:rFonts w:ascii="Arial" w:hAnsi="Arial" w:cs="Arial"/>
          <w:b/>
          <w:bCs/>
        </w:rPr>
        <w:t>reconocimiento social</w:t>
      </w:r>
      <w:r w:rsidRPr="006C71E7">
        <w:rPr>
          <w:rFonts w:ascii="Arial" w:hAnsi="Arial" w:cs="Arial"/>
          <w:bCs/>
        </w:rPr>
        <w:t xml:space="preserve"> de la labor de los profesionales sanitarios</w:t>
      </w:r>
      <w:r w:rsidRPr="006C71E7">
        <w:rPr>
          <w:rFonts w:ascii="Arial" w:hAnsi="Arial" w:cs="Arial"/>
          <w:b/>
          <w:bCs/>
        </w:rPr>
        <w:t xml:space="preserve"> </w:t>
      </w:r>
      <w:r w:rsidRPr="006C71E7">
        <w:rPr>
          <w:rFonts w:ascii="Arial" w:hAnsi="Arial" w:cs="Arial"/>
        </w:rPr>
        <w:t>y propiciaremos el desempeño de sus funciones en un clima de respeto y libre de agresiones.</w:t>
      </w:r>
      <w:r>
        <w:rPr>
          <w:rFonts w:ascii="Arial" w:hAnsi="Arial" w:cs="Arial"/>
        </w:rPr>
        <w:t xml:space="preserve"> </w:t>
      </w:r>
      <w:r w:rsidRPr="006C71E7">
        <w:rPr>
          <w:rFonts w:ascii="Arial" w:hAnsi="Arial" w:cs="Arial"/>
        </w:rPr>
        <w:t>Para ello fomentaremos, en colaboración con organizaciones sindicales, colegios profesionales, y otros agentes del sector, un marco laboral con las condiciones de seguridad más adecuadas.</w:t>
      </w:r>
    </w:p>
    <w:p w:rsidR="00D351BB" w:rsidRDefault="00D351BB" w:rsidP="004C1BC6">
      <w:pPr>
        <w:spacing w:after="120" w:line="360" w:lineRule="auto"/>
        <w:ind w:firstLine="284"/>
        <w:jc w:val="both"/>
        <w:rPr>
          <w:rFonts w:ascii="Arial" w:hAnsi="Arial" w:cs="Arial"/>
        </w:rPr>
      </w:pPr>
      <w:r w:rsidRPr="006C71E7">
        <w:rPr>
          <w:rFonts w:ascii="Arial" w:hAnsi="Arial" w:cs="Arial"/>
        </w:rPr>
        <w:t xml:space="preserve">Seguiremos trabajando en medidas de prevención de agresiones mediante un Convenio específico en </w:t>
      </w:r>
      <w:r>
        <w:rPr>
          <w:rFonts w:ascii="Arial" w:hAnsi="Arial" w:cs="Arial"/>
        </w:rPr>
        <w:t xml:space="preserve">esta </w:t>
      </w:r>
      <w:r w:rsidRPr="006C71E7">
        <w:rPr>
          <w:rFonts w:ascii="Arial" w:hAnsi="Arial" w:cs="Arial"/>
        </w:rPr>
        <w:t>materia</w:t>
      </w:r>
      <w:r>
        <w:rPr>
          <w:rFonts w:ascii="Arial" w:hAnsi="Arial" w:cs="Arial"/>
        </w:rPr>
        <w:t xml:space="preserve"> </w:t>
      </w:r>
      <w:r w:rsidRPr="006C71E7">
        <w:rPr>
          <w:rFonts w:ascii="Arial" w:hAnsi="Arial" w:cs="Arial"/>
        </w:rPr>
        <w:t xml:space="preserve"> entre la Gerencia Regional de Salud y el Consejo Regional de Colegios de Médicos de Castilla y León.</w:t>
      </w:r>
    </w:p>
    <w:p w:rsidR="00D351BB" w:rsidRPr="006C71E7" w:rsidRDefault="00D351BB" w:rsidP="004C1BC6">
      <w:pPr>
        <w:spacing w:after="120" w:line="360" w:lineRule="auto"/>
        <w:ind w:firstLine="284"/>
        <w:jc w:val="both"/>
        <w:rPr>
          <w:rFonts w:ascii="Arial" w:hAnsi="Arial" w:cs="Arial"/>
        </w:rPr>
      </w:pPr>
      <w:r w:rsidRPr="004C1BC6">
        <w:rPr>
          <w:rFonts w:ascii="Arial" w:hAnsi="Arial" w:cs="Arial"/>
          <w:b/>
        </w:rPr>
        <w:t>Segundo.</w:t>
      </w:r>
      <w:r w:rsidRPr="006C71E7">
        <w:rPr>
          <w:rFonts w:ascii="Arial" w:hAnsi="Arial" w:cs="Arial"/>
        </w:rPr>
        <w:t xml:space="preserve"> Instauraremos </w:t>
      </w:r>
      <w:r w:rsidRPr="009F727D">
        <w:rPr>
          <w:rFonts w:ascii="Arial" w:hAnsi="Arial" w:cs="Arial"/>
          <w:b/>
        </w:rPr>
        <w:t xml:space="preserve">procesos de acreditación y </w:t>
      </w:r>
      <w:proofErr w:type="spellStart"/>
      <w:r w:rsidRPr="009F727D">
        <w:rPr>
          <w:rFonts w:ascii="Arial" w:hAnsi="Arial" w:cs="Arial"/>
          <w:b/>
        </w:rPr>
        <w:t>reacreditación</w:t>
      </w:r>
      <w:proofErr w:type="spellEnd"/>
      <w:r w:rsidRPr="006C71E7">
        <w:rPr>
          <w:rFonts w:ascii="Arial" w:hAnsi="Arial" w:cs="Arial"/>
        </w:rPr>
        <w:t xml:space="preserve"> de  nuestros profesionales, basado</w:t>
      </w:r>
      <w:r>
        <w:rPr>
          <w:rFonts w:ascii="Arial" w:hAnsi="Arial" w:cs="Arial"/>
        </w:rPr>
        <w:t>s</w:t>
      </w:r>
      <w:r w:rsidRPr="006C71E7">
        <w:rPr>
          <w:rFonts w:ascii="Arial" w:hAnsi="Arial" w:cs="Arial"/>
        </w:rPr>
        <w:t xml:space="preserve"> en la evaluación de competencias, especialmente </w:t>
      </w:r>
      <w:r>
        <w:rPr>
          <w:rFonts w:ascii="Arial" w:hAnsi="Arial" w:cs="Arial"/>
        </w:rPr>
        <w:t xml:space="preserve">para </w:t>
      </w:r>
      <w:r w:rsidRPr="006C71E7">
        <w:rPr>
          <w:rFonts w:ascii="Arial" w:hAnsi="Arial" w:cs="Arial"/>
        </w:rPr>
        <w:t xml:space="preserve">tutores, a los que me he referido anteriormente y </w:t>
      </w:r>
      <w:r>
        <w:rPr>
          <w:rFonts w:ascii="Arial" w:hAnsi="Arial" w:cs="Arial"/>
        </w:rPr>
        <w:t>par</w:t>
      </w:r>
      <w:r w:rsidRPr="006C71E7">
        <w:rPr>
          <w:rFonts w:ascii="Arial" w:hAnsi="Arial" w:cs="Arial"/>
        </w:rPr>
        <w:t>a los Jefes de Servicio. Con ello promoveremos un desarrollo profesional continu</w:t>
      </w:r>
      <w:r>
        <w:rPr>
          <w:rFonts w:ascii="Arial" w:hAnsi="Arial" w:cs="Arial"/>
        </w:rPr>
        <w:t>o</w:t>
      </w:r>
      <w:r w:rsidRPr="006C71E7">
        <w:rPr>
          <w:rFonts w:ascii="Arial" w:hAnsi="Arial" w:cs="Arial"/>
        </w:rPr>
        <w:t xml:space="preserve"> y aumentaremos la calidad y eficiencia en la prestación asistencial.</w:t>
      </w:r>
    </w:p>
    <w:p w:rsidR="00D351BB" w:rsidRPr="006C71E7" w:rsidRDefault="00D351BB" w:rsidP="004C1BC6">
      <w:pPr>
        <w:spacing w:after="120" w:line="360" w:lineRule="auto"/>
        <w:ind w:firstLine="284"/>
        <w:jc w:val="both"/>
        <w:rPr>
          <w:rFonts w:ascii="Arial" w:hAnsi="Arial" w:cs="Arial"/>
        </w:rPr>
      </w:pPr>
    </w:p>
    <w:p w:rsidR="00D351BB" w:rsidRPr="006C71E7" w:rsidRDefault="00D351BB" w:rsidP="004C1BC6">
      <w:pPr>
        <w:spacing w:after="120" w:line="360" w:lineRule="auto"/>
        <w:ind w:firstLine="284"/>
        <w:jc w:val="both"/>
        <w:rPr>
          <w:rFonts w:ascii="Arial" w:hAnsi="Arial" w:cs="Arial"/>
        </w:rPr>
      </w:pPr>
      <w:r w:rsidRPr="004C1BC6">
        <w:rPr>
          <w:rFonts w:ascii="Arial" w:hAnsi="Arial" w:cs="Arial"/>
          <w:b/>
        </w:rPr>
        <w:t>Tercero.</w:t>
      </w:r>
      <w:r w:rsidRPr="006C71E7">
        <w:rPr>
          <w:rFonts w:ascii="Arial" w:hAnsi="Arial" w:cs="Arial"/>
        </w:rPr>
        <w:t xml:space="preserve">  Y, por último, negociaremos un </w:t>
      </w:r>
      <w:r w:rsidRPr="009F727D">
        <w:rPr>
          <w:rFonts w:ascii="Arial" w:hAnsi="Arial" w:cs="Arial"/>
          <w:b/>
        </w:rPr>
        <w:t xml:space="preserve">nuevo marco regulador de la acción social </w:t>
      </w:r>
      <w:r w:rsidRPr="00C2087B">
        <w:rPr>
          <w:rFonts w:ascii="Arial" w:hAnsi="Arial" w:cs="Arial"/>
        </w:rPr>
        <w:t>d</w:t>
      </w:r>
      <w:r w:rsidRPr="006C71E7">
        <w:rPr>
          <w:rFonts w:ascii="Arial" w:hAnsi="Arial" w:cs="Arial"/>
        </w:rPr>
        <w:t>el personal estatutario del Servicio de Salud de Castilla y León, dirigido a proteger las necesidades del personal, tanto de carácter individual como familiar.</w:t>
      </w:r>
    </w:p>
    <w:p w:rsidR="00D351BB" w:rsidRDefault="00D351BB" w:rsidP="004C1BC6">
      <w:pPr>
        <w:spacing w:line="360" w:lineRule="auto"/>
        <w:jc w:val="both"/>
        <w:rPr>
          <w:rFonts w:ascii="Arial" w:hAnsi="Arial" w:cs="Arial"/>
        </w:rPr>
      </w:pPr>
    </w:p>
    <w:p w:rsidR="00D351BB" w:rsidRPr="006C71E7" w:rsidRDefault="00D351BB" w:rsidP="004C1BC6">
      <w:pPr>
        <w:spacing w:line="360" w:lineRule="auto"/>
        <w:jc w:val="both"/>
        <w:rPr>
          <w:rFonts w:ascii="Arial" w:hAnsi="Arial" w:cs="Arial"/>
        </w:rPr>
      </w:pPr>
    </w:p>
    <w:p w:rsidR="00D351BB" w:rsidRDefault="00D351BB" w:rsidP="002C199D">
      <w:pPr>
        <w:autoSpaceDE w:val="0"/>
        <w:autoSpaceDN w:val="0"/>
        <w:adjustRightInd w:val="0"/>
        <w:spacing w:line="360" w:lineRule="auto"/>
        <w:ind w:firstLine="709"/>
        <w:jc w:val="both"/>
        <w:rPr>
          <w:rFonts w:ascii="Arial" w:hAnsi="Arial" w:cs="Arial"/>
          <w:b/>
          <w:lang w:eastAsia="es-ES"/>
        </w:rPr>
      </w:pPr>
      <w:r>
        <w:rPr>
          <w:rFonts w:ascii="Arial" w:hAnsi="Arial" w:cs="Arial"/>
          <w:b/>
          <w:lang w:eastAsia="es-ES"/>
        </w:rPr>
        <w:t>INFRAESTRUCTURAS SANITARIAS</w:t>
      </w:r>
    </w:p>
    <w:p w:rsidR="00D351BB" w:rsidRPr="006C71E7" w:rsidRDefault="00D351BB" w:rsidP="002C199D">
      <w:pPr>
        <w:autoSpaceDE w:val="0"/>
        <w:autoSpaceDN w:val="0"/>
        <w:adjustRightInd w:val="0"/>
        <w:spacing w:line="360" w:lineRule="auto"/>
        <w:ind w:firstLine="709"/>
        <w:jc w:val="both"/>
        <w:rPr>
          <w:rFonts w:ascii="Arial" w:hAnsi="Arial" w:cs="Arial"/>
          <w:lang w:eastAsia="es-ES"/>
        </w:rPr>
      </w:pPr>
      <w:r w:rsidRPr="006C71E7">
        <w:rPr>
          <w:rFonts w:ascii="Arial" w:hAnsi="Arial" w:cs="Arial"/>
          <w:lang w:eastAsia="es-ES"/>
        </w:rPr>
        <w:t xml:space="preserve"> </w:t>
      </w:r>
    </w:p>
    <w:p w:rsidR="00D351BB" w:rsidRPr="006D6500" w:rsidRDefault="00D351BB" w:rsidP="004C1BC6">
      <w:pPr>
        <w:spacing w:after="120" w:line="360" w:lineRule="auto"/>
        <w:ind w:firstLine="284"/>
        <w:jc w:val="both"/>
        <w:rPr>
          <w:rFonts w:ascii="Arial" w:hAnsi="Arial" w:cs="Arial"/>
          <w:lang w:eastAsia="es-ES"/>
        </w:rPr>
      </w:pPr>
      <w:r w:rsidRPr="006D6500">
        <w:rPr>
          <w:rFonts w:ascii="Arial" w:hAnsi="Arial" w:cs="Arial"/>
          <w:lang w:eastAsia="es-ES"/>
        </w:rPr>
        <w:t xml:space="preserve">La tercera de las bases comunes de nuestro sistema son las infraestructuras sanitarias. </w:t>
      </w:r>
    </w:p>
    <w:p w:rsidR="00D351BB" w:rsidRPr="006C71E7" w:rsidRDefault="00D351BB" w:rsidP="004C1BC6">
      <w:pPr>
        <w:spacing w:after="120" w:line="360" w:lineRule="auto"/>
        <w:ind w:firstLine="284"/>
        <w:jc w:val="both"/>
        <w:rPr>
          <w:rFonts w:ascii="Arial" w:hAnsi="Arial" w:cs="Arial"/>
        </w:rPr>
      </w:pPr>
      <w:r>
        <w:rPr>
          <w:rFonts w:ascii="Arial" w:hAnsi="Arial" w:cs="Arial"/>
        </w:rPr>
        <w:t>Como saben, e</w:t>
      </w:r>
      <w:r w:rsidRPr="006C71E7">
        <w:rPr>
          <w:rFonts w:ascii="Arial" w:hAnsi="Arial" w:cs="Arial"/>
        </w:rPr>
        <w:t xml:space="preserve">l I Plan de Infraestructuras Sanitarias 2002-2010, ha permitido acometer una profunda renovación y modernización  de nuestros centros sanitarios, tanto de las infraestructuras físicas como de los equipamientos. El esfuerzo inversor realizado, superior a los 1.600 millones de euros, no tiene precedentes en la Sanidad de Castilla y León, y se ha traducido en una significativa mejora en la calidad de los servicios, tanto para los </w:t>
      </w:r>
      <w:r>
        <w:rPr>
          <w:rFonts w:ascii="Arial" w:hAnsi="Arial" w:cs="Arial"/>
        </w:rPr>
        <w:t xml:space="preserve">usuarios como para los </w:t>
      </w:r>
      <w:r w:rsidRPr="006C71E7">
        <w:rPr>
          <w:rFonts w:ascii="Arial" w:hAnsi="Arial" w:cs="Arial"/>
        </w:rPr>
        <w:t xml:space="preserve">profesionales. </w:t>
      </w:r>
    </w:p>
    <w:p w:rsidR="00D351BB" w:rsidRDefault="00D351BB" w:rsidP="004C1BC6">
      <w:pPr>
        <w:spacing w:after="120" w:line="360" w:lineRule="auto"/>
        <w:ind w:firstLine="284"/>
        <w:jc w:val="both"/>
        <w:rPr>
          <w:rFonts w:ascii="Arial" w:hAnsi="Arial" w:cs="Arial"/>
        </w:rPr>
      </w:pPr>
      <w:r>
        <w:rPr>
          <w:rFonts w:ascii="Arial" w:hAnsi="Arial" w:cs="Arial"/>
        </w:rPr>
        <w:t xml:space="preserve">Afortunadamente hemos sido capaces de desarrollar este Plan en situación de  bonanza económica y presupuestaria. Ahora es el momento de establecer otras prioridades. </w:t>
      </w:r>
    </w:p>
    <w:p w:rsidR="00D351BB" w:rsidRPr="006C71E7" w:rsidRDefault="00D351BB" w:rsidP="004C1BC6">
      <w:pPr>
        <w:spacing w:after="120" w:line="360" w:lineRule="auto"/>
        <w:ind w:firstLine="284"/>
        <w:jc w:val="both"/>
        <w:rPr>
          <w:rFonts w:ascii="Arial" w:hAnsi="Arial" w:cs="Arial"/>
        </w:rPr>
      </w:pPr>
      <w:r w:rsidRPr="00E857D3">
        <w:rPr>
          <w:rFonts w:ascii="Arial" w:hAnsi="Arial" w:cs="Arial"/>
        </w:rPr>
        <w:t>El  II Plan de Infraestructuras Sanitarias 2011-2019</w:t>
      </w:r>
      <w:r>
        <w:rPr>
          <w:rFonts w:ascii="Arial" w:hAnsi="Arial" w:cs="Arial"/>
        </w:rPr>
        <w:t xml:space="preserve"> será aprobado antes de finalizar este año 2011. </w:t>
      </w:r>
      <w:r w:rsidRPr="006C71E7">
        <w:rPr>
          <w:rFonts w:ascii="Arial" w:hAnsi="Arial" w:cs="Arial"/>
        </w:rPr>
        <w:t>Los compromisos de inversión de este Plan, que se contemplan en la presente Legislatura son:</w:t>
      </w:r>
    </w:p>
    <w:p w:rsidR="00D351BB" w:rsidRDefault="00D351BB" w:rsidP="004C1BC6">
      <w:pPr>
        <w:spacing w:before="120" w:after="120" w:line="360" w:lineRule="auto"/>
        <w:ind w:firstLine="709"/>
        <w:jc w:val="both"/>
        <w:rPr>
          <w:rFonts w:ascii="Arial" w:hAnsi="Arial" w:cs="Arial"/>
        </w:rPr>
      </w:pPr>
      <w:r w:rsidRPr="006C71E7">
        <w:rPr>
          <w:rFonts w:ascii="Arial" w:hAnsi="Arial" w:cs="Arial"/>
        </w:rPr>
        <w:t xml:space="preserve">- En primer lugar, continuaremos con la </w:t>
      </w:r>
      <w:r w:rsidRPr="004C1BC6">
        <w:rPr>
          <w:rFonts w:ascii="Arial" w:hAnsi="Arial" w:cs="Arial"/>
          <w:b/>
        </w:rPr>
        <w:t>ejecución de las obras de centros de salud y complejos hospitalarios ya iniciadas.</w:t>
      </w:r>
      <w:r w:rsidRPr="006C71E7">
        <w:rPr>
          <w:rFonts w:ascii="Arial" w:hAnsi="Arial" w:cs="Arial"/>
        </w:rPr>
        <w:t xml:space="preserve"> Obras tan importantes como las de los Hospitales Clínicos de Salamanca y Valladolid, Santa Bárbara de Soria, Provincial de Zamora, Benavente o Santiago Apóstol de Miranda de Ebro,  así como iniciar las obras del nuevo Hospital de Palencia</w:t>
      </w:r>
      <w:r>
        <w:rPr>
          <w:rFonts w:ascii="Arial" w:hAnsi="Arial" w:cs="Arial"/>
        </w:rPr>
        <w:t>; también formará parte de los compromisos de este II Plan de Infraestructuras sanitarias</w:t>
      </w:r>
      <w:r w:rsidRPr="00E0795B">
        <w:rPr>
          <w:rFonts w:ascii="Arial" w:hAnsi="Arial" w:cs="Arial"/>
        </w:rPr>
        <w:t xml:space="preserve"> </w:t>
      </w:r>
      <w:r>
        <w:rPr>
          <w:rFonts w:ascii="Arial" w:hAnsi="Arial" w:cs="Arial"/>
        </w:rPr>
        <w:t xml:space="preserve">el nuevo Hospital de Aranda de Duero. </w:t>
      </w:r>
    </w:p>
    <w:p w:rsidR="00D351BB" w:rsidRPr="006C71E7" w:rsidRDefault="00D351BB" w:rsidP="004C1BC6">
      <w:pPr>
        <w:spacing w:before="120" w:after="120" w:line="360" w:lineRule="auto"/>
        <w:ind w:firstLine="709"/>
        <w:jc w:val="both"/>
        <w:rPr>
          <w:rFonts w:ascii="Arial" w:hAnsi="Arial" w:cs="Arial"/>
        </w:rPr>
      </w:pPr>
    </w:p>
    <w:p w:rsidR="00D351BB" w:rsidRPr="006C71E7" w:rsidRDefault="00D351BB" w:rsidP="004C1BC6">
      <w:pPr>
        <w:spacing w:before="120" w:after="120" w:line="360" w:lineRule="auto"/>
        <w:ind w:firstLine="709"/>
        <w:jc w:val="both"/>
        <w:rPr>
          <w:rFonts w:ascii="Arial" w:hAnsi="Arial" w:cs="Arial"/>
        </w:rPr>
      </w:pPr>
      <w:r w:rsidRPr="006C71E7">
        <w:rPr>
          <w:rFonts w:ascii="Arial" w:hAnsi="Arial" w:cs="Arial"/>
        </w:rPr>
        <w:t xml:space="preserve">- En segundo lugar, vamos a realizar un </w:t>
      </w:r>
      <w:r w:rsidRPr="004C1BC6">
        <w:rPr>
          <w:rFonts w:ascii="Arial" w:hAnsi="Arial" w:cs="Arial"/>
          <w:b/>
        </w:rPr>
        <w:t>esfuerzo parar dotar de mobiliario y equipamiento clínico</w:t>
      </w:r>
      <w:r w:rsidRPr="006C71E7">
        <w:rPr>
          <w:rFonts w:ascii="Arial" w:hAnsi="Arial" w:cs="Arial"/>
        </w:rPr>
        <w:t>, tecnológicamente avanzado, a los centros de salud y hospitales. También se incorporará el mobiliario clínico y básico adecuado, con carácter homogéneo en los consultorios locales. Así, nuestra Sanidad Pública dispondrá de más equipos, más modernos y de alta tecnología, para mejorar el diagnóstico y tratamiento de los ciudadanos.</w:t>
      </w:r>
    </w:p>
    <w:p w:rsidR="00D351BB" w:rsidRPr="004C1BC6" w:rsidRDefault="00D351BB" w:rsidP="004C1BC6">
      <w:pPr>
        <w:spacing w:before="120" w:after="120" w:line="360" w:lineRule="auto"/>
        <w:ind w:firstLine="709"/>
        <w:jc w:val="both"/>
        <w:rPr>
          <w:rFonts w:ascii="Arial" w:hAnsi="Arial" w:cs="Arial"/>
          <w:color w:val="231F20"/>
        </w:rPr>
      </w:pPr>
      <w:r w:rsidRPr="006C71E7">
        <w:rPr>
          <w:rFonts w:ascii="Arial" w:hAnsi="Arial" w:cs="Arial"/>
        </w:rPr>
        <w:t xml:space="preserve">- En tercer lugar, mantendremos </w:t>
      </w:r>
      <w:r>
        <w:rPr>
          <w:rFonts w:ascii="Arial" w:hAnsi="Arial" w:cs="Arial"/>
        </w:rPr>
        <w:t xml:space="preserve">el </w:t>
      </w:r>
      <w:r w:rsidRPr="004C1BC6">
        <w:rPr>
          <w:rFonts w:ascii="Arial" w:hAnsi="Arial" w:cs="Arial"/>
          <w:b/>
        </w:rPr>
        <w:t>apoyo a los Ayuntamientos de nuestra Comunidad</w:t>
      </w:r>
      <w:r w:rsidRPr="006C71E7">
        <w:rPr>
          <w:rFonts w:ascii="Arial" w:hAnsi="Arial" w:cs="Arial"/>
        </w:rPr>
        <w:t xml:space="preserve"> para conseguir mejorar la red de consultorios locales (hoy cercana a los 3.700), financiando las inversiones contratadas por las corporaciones locales destinadas a la construcción y reforma de éstos, reforzando </w:t>
      </w:r>
      <w:r w:rsidRPr="006C71E7">
        <w:rPr>
          <w:rFonts w:ascii="Arial" w:hAnsi="Arial" w:cs="Arial"/>
          <w:color w:val="231F20"/>
        </w:rPr>
        <w:t>así  el importante papel que estos centros desempeñan en el ámbito de la asistencia sanitaria en el medio rural.</w:t>
      </w:r>
    </w:p>
    <w:p w:rsidR="00D351BB" w:rsidRPr="006C71E7" w:rsidRDefault="00D351BB" w:rsidP="004C1BC6">
      <w:pPr>
        <w:spacing w:before="120" w:after="120" w:line="360" w:lineRule="auto"/>
        <w:ind w:firstLine="709"/>
        <w:jc w:val="both"/>
        <w:rPr>
          <w:rFonts w:ascii="Arial" w:hAnsi="Arial" w:cs="Arial"/>
        </w:rPr>
      </w:pPr>
      <w:r w:rsidRPr="006C71E7">
        <w:rPr>
          <w:rFonts w:ascii="Arial" w:hAnsi="Arial" w:cs="Arial"/>
        </w:rPr>
        <w:t xml:space="preserve">- En cuarto lugar, avanzaremos en las </w:t>
      </w:r>
      <w:r w:rsidRPr="004C1BC6">
        <w:rPr>
          <w:rFonts w:ascii="Arial" w:hAnsi="Arial" w:cs="Arial"/>
          <w:b/>
        </w:rPr>
        <w:t>estrategias de sostenibilidad y eficiencia energéticas</w:t>
      </w:r>
      <w:r w:rsidRPr="006C71E7">
        <w:rPr>
          <w:rFonts w:ascii="Arial" w:hAnsi="Arial" w:cs="Arial"/>
        </w:rPr>
        <w:t xml:space="preserve"> iniciadas anteriormente y recogidas en la Estrategia Regional de Desarrollo Sostenible diseñada para el período 2009-2012</w:t>
      </w:r>
      <w:r>
        <w:rPr>
          <w:rFonts w:ascii="Arial" w:hAnsi="Arial" w:cs="Arial"/>
        </w:rPr>
        <w:t>.</w:t>
      </w:r>
    </w:p>
    <w:p w:rsidR="00D351BB" w:rsidRPr="006C71E7" w:rsidRDefault="00D351BB" w:rsidP="004C1BC6">
      <w:pPr>
        <w:spacing w:before="120" w:after="120" w:line="360" w:lineRule="auto"/>
        <w:ind w:firstLine="284"/>
        <w:jc w:val="both"/>
        <w:rPr>
          <w:rFonts w:ascii="Arial" w:hAnsi="Arial" w:cs="Arial"/>
        </w:rPr>
      </w:pPr>
      <w:r w:rsidRPr="006C71E7">
        <w:rPr>
          <w:rFonts w:ascii="Arial" w:hAnsi="Arial" w:cs="Arial"/>
        </w:rPr>
        <w:t xml:space="preserve">Además de todo lo reseñado anteriormente sobre los objetivos generales del II Plan, </w:t>
      </w:r>
      <w:r w:rsidRPr="00C0216C">
        <w:rPr>
          <w:rFonts w:ascii="Arial" w:hAnsi="Arial" w:cs="Arial"/>
        </w:rPr>
        <w:t>se incidirá especialmente en la implantación y desarrollo de las nuevas tecnologías.</w:t>
      </w:r>
      <w:r w:rsidRPr="006C71E7">
        <w:rPr>
          <w:rFonts w:ascii="Arial" w:hAnsi="Arial" w:cs="Arial"/>
        </w:rPr>
        <w:t xml:space="preserve"> Entre las medidas que se adoptarán en el campo de la adecuación tecnológica de nuestros centros sanitarios, y que en último extremo, se traducirá en una mejora de la eficiencia y sostenibilidad del Sistema, </w:t>
      </w:r>
      <w:r>
        <w:rPr>
          <w:rFonts w:ascii="Arial" w:hAnsi="Arial" w:cs="Arial"/>
        </w:rPr>
        <w:t>me gustaría destacar</w:t>
      </w:r>
      <w:r w:rsidRPr="006C71E7">
        <w:rPr>
          <w:rFonts w:ascii="Arial" w:hAnsi="Arial" w:cs="Arial"/>
        </w:rPr>
        <w:t>:</w:t>
      </w:r>
    </w:p>
    <w:p w:rsidR="00D351BB" w:rsidRPr="006C71E7" w:rsidRDefault="00D351BB" w:rsidP="004C1BC6">
      <w:pPr>
        <w:spacing w:before="120" w:after="120" w:line="360" w:lineRule="auto"/>
        <w:ind w:firstLine="708"/>
        <w:jc w:val="both"/>
        <w:rPr>
          <w:rFonts w:ascii="Arial" w:hAnsi="Arial" w:cs="Arial"/>
        </w:rPr>
      </w:pPr>
      <w:r w:rsidRPr="006C71E7">
        <w:rPr>
          <w:rFonts w:ascii="Arial" w:hAnsi="Arial" w:cs="Arial"/>
        </w:rPr>
        <w:t xml:space="preserve">- </w:t>
      </w:r>
      <w:r w:rsidRPr="00C0216C">
        <w:rPr>
          <w:rFonts w:ascii="Arial" w:hAnsi="Arial" w:cs="Arial"/>
        </w:rPr>
        <w:t xml:space="preserve">La </w:t>
      </w:r>
      <w:r w:rsidRPr="004C1BC6">
        <w:rPr>
          <w:rFonts w:ascii="Arial" w:hAnsi="Arial" w:cs="Arial"/>
          <w:b/>
        </w:rPr>
        <w:t>generalización de la Historia Clínica Electrónica</w:t>
      </w:r>
      <w:r w:rsidRPr="006C71E7">
        <w:rPr>
          <w:rFonts w:ascii="Arial" w:hAnsi="Arial" w:cs="Arial"/>
        </w:rPr>
        <w:t xml:space="preserve">, herramienta que </w:t>
      </w:r>
      <w:r>
        <w:rPr>
          <w:rFonts w:ascii="Arial" w:hAnsi="Arial" w:cs="Arial"/>
        </w:rPr>
        <w:t>n</w:t>
      </w:r>
      <w:r w:rsidRPr="006C71E7">
        <w:rPr>
          <w:rFonts w:ascii="Arial" w:hAnsi="Arial" w:cs="Arial"/>
        </w:rPr>
        <w:t>os permitirá avanzar en la interconexión de los dos niveles asist</w:t>
      </w:r>
      <w:r>
        <w:rPr>
          <w:rFonts w:ascii="Arial" w:hAnsi="Arial" w:cs="Arial"/>
        </w:rPr>
        <w:t xml:space="preserve">enciales, para realizar peticiones </w:t>
      </w:r>
      <w:r w:rsidRPr="006C71E7">
        <w:rPr>
          <w:rFonts w:ascii="Arial" w:hAnsi="Arial" w:cs="Arial"/>
        </w:rPr>
        <w:t xml:space="preserve"> electrónica</w:t>
      </w:r>
      <w:r>
        <w:rPr>
          <w:rFonts w:ascii="Arial" w:hAnsi="Arial" w:cs="Arial"/>
        </w:rPr>
        <w:t>s</w:t>
      </w:r>
      <w:r w:rsidRPr="006C71E7">
        <w:rPr>
          <w:rFonts w:ascii="Arial" w:hAnsi="Arial" w:cs="Arial"/>
        </w:rPr>
        <w:t xml:space="preserve"> de pruebas diagnosticas, telemedicina o interconsultas.</w:t>
      </w:r>
    </w:p>
    <w:p w:rsidR="00D351BB" w:rsidRPr="00C0216C" w:rsidRDefault="00D351BB" w:rsidP="004C1BC6">
      <w:pPr>
        <w:spacing w:before="120" w:after="120" w:line="360" w:lineRule="auto"/>
        <w:ind w:firstLine="708"/>
        <w:jc w:val="both"/>
        <w:rPr>
          <w:rFonts w:ascii="Arial" w:hAnsi="Arial" w:cs="Arial"/>
        </w:rPr>
      </w:pPr>
      <w:r w:rsidRPr="006C71E7">
        <w:rPr>
          <w:rFonts w:ascii="Arial" w:hAnsi="Arial" w:cs="Arial"/>
        </w:rPr>
        <w:t xml:space="preserve">- </w:t>
      </w:r>
      <w:r w:rsidRPr="00C0216C">
        <w:rPr>
          <w:rFonts w:ascii="Arial" w:hAnsi="Arial" w:cs="Arial"/>
        </w:rPr>
        <w:t xml:space="preserve">La extensión de </w:t>
      </w:r>
      <w:r w:rsidRPr="004C1BC6">
        <w:rPr>
          <w:rFonts w:ascii="Arial" w:hAnsi="Arial" w:cs="Arial"/>
          <w:b/>
        </w:rPr>
        <w:t>la receta electrónica</w:t>
      </w:r>
      <w:r w:rsidRPr="00C0216C">
        <w:rPr>
          <w:rFonts w:ascii="Arial" w:hAnsi="Arial" w:cs="Arial"/>
        </w:rPr>
        <w:t xml:space="preserve">, </w:t>
      </w:r>
    </w:p>
    <w:p w:rsidR="00D351BB" w:rsidRPr="004C1BC6" w:rsidRDefault="00D351BB" w:rsidP="004C1BC6">
      <w:pPr>
        <w:spacing w:before="120" w:after="120" w:line="360" w:lineRule="auto"/>
        <w:ind w:firstLine="708"/>
        <w:jc w:val="both"/>
        <w:rPr>
          <w:rFonts w:ascii="Arial" w:hAnsi="Arial" w:cs="Arial"/>
        </w:rPr>
      </w:pPr>
      <w:r w:rsidRPr="006C71E7">
        <w:rPr>
          <w:rFonts w:ascii="Arial" w:hAnsi="Arial" w:cs="Arial"/>
        </w:rPr>
        <w:t xml:space="preserve">- </w:t>
      </w:r>
      <w:r w:rsidRPr="00C0216C">
        <w:rPr>
          <w:rFonts w:ascii="Arial" w:hAnsi="Arial" w:cs="Arial"/>
        </w:rPr>
        <w:t>Y l</w:t>
      </w:r>
      <w:r>
        <w:rPr>
          <w:rFonts w:ascii="Arial" w:hAnsi="Arial" w:cs="Arial"/>
        </w:rPr>
        <w:t xml:space="preserve">a </w:t>
      </w:r>
      <w:r w:rsidRPr="004C1BC6">
        <w:rPr>
          <w:rFonts w:ascii="Arial" w:hAnsi="Arial" w:cs="Arial"/>
          <w:b/>
        </w:rPr>
        <w:t>digitalización de imágenes radiológicas</w:t>
      </w:r>
      <w:r w:rsidRPr="00C0216C">
        <w:rPr>
          <w:rFonts w:ascii="Arial" w:hAnsi="Arial" w:cs="Arial"/>
        </w:rPr>
        <w:t>.</w:t>
      </w:r>
    </w:p>
    <w:p w:rsidR="00D351BB" w:rsidRPr="006C71E7" w:rsidRDefault="00D351BB" w:rsidP="004C1BC6">
      <w:pPr>
        <w:autoSpaceDE w:val="0"/>
        <w:autoSpaceDN w:val="0"/>
        <w:adjustRightInd w:val="0"/>
        <w:spacing w:after="120" w:line="360" w:lineRule="auto"/>
        <w:ind w:firstLine="284"/>
        <w:jc w:val="both"/>
        <w:rPr>
          <w:rFonts w:ascii="Arial" w:hAnsi="Arial" w:cs="Arial"/>
          <w:bCs/>
          <w:lang w:eastAsia="es-ES"/>
        </w:rPr>
      </w:pPr>
      <w:r w:rsidRPr="00C0216C">
        <w:rPr>
          <w:rFonts w:ascii="Arial" w:hAnsi="Arial" w:cs="Arial"/>
          <w:bCs/>
          <w:lang w:eastAsia="es-ES"/>
        </w:rPr>
        <w:t>Queremos avanzar decididamente hacia los centros sanitarios sin papel,</w:t>
      </w:r>
      <w:r w:rsidRPr="006C71E7">
        <w:rPr>
          <w:rFonts w:ascii="Arial" w:hAnsi="Arial" w:cs="Arial"/>
          <w:bCs/>
          <w:lang w:eastAsia="es-ES"/>
        </w:rPr>
        <w:t xml:space="preserve"> para lo cual, facilitaremos que nuestros centros gestionen toda la información </w:t>
      </w:r>
      <w:r w:rsidRPr="006C71E7">
        <w:rPr>
          <w:rFonts w:ascii="Arial" w:hAnsi="Arial" w:cs="Arial"/>
          <w:bCs/>
          <w:lang w:eastAsia="es-ES"/>
        </w:rPr>
        <w:lastRenderedPageBreak/>
        <w:t>en formato digital. El correo electrónico autentificado y la firma electrónica serán los medios prioritarios para las comunicaciones internas y los envíos de documentación.</w:t>
      </w:r>
    </w:p>
    <w:p w:rsidR="00D351BB" w:rsidRDefault="00D351BB" w:rsidP="004C1BC6">
      <w:pPr>
        <w:autoSpaceDE w:val="0"/>
        <w:autoSpaceDN w:val="0"/>
        <w:adjustRightInd w:val="0"/>
        <w:spacing w:line="360" w:lineRule="auto"/>
        <w:jc w:val="both"/>
        <w:rPr>
          <w:rFonts w:ascii="Arial" w:hAnsi="Arial" w:cs="Arial"/>
          <w:bCs/>
          <w:lang w:eastAsia="es-ES"/>
        </w:rPr>
      </w:pPr>
    </w:p>
    <w:p w:rsidR="00D351BB" w:rsidRPr="006C71E7" w:rsidRDefault="00D351BB" w:rsidP="004C1BC6">
      <w:pPr>
        <w:autoSpaceDE w:val="0"/>
        <w:autoSpaceDN w:val="0"/>
        <w:adjustRightInd w:val="0"/>
        <w:spacing w:line="360" w:lineRule="auto"/>
        <w:jc w:val="both"/>
        <w:rPr>
          <w:rFonts w:ascii="Arial" w:hAnsi="Arial" w:cs="Arial"/>
          <w:bCs/>
          <w:lang w:eastAsia="es-ES"/>
        </w:rPr>
      </w:pPr>
    </w:p>
    <w:p w:rsidR="00D351BB" w:rsidRDefault="00D351BB" w:rsidP="004C1BC6">
      <w:pPr>
        <w:spacing w:line="360" w:lineRule="auto"/>
        <w:ind w:firstLine="709"/>
        <w:jc w:val="both"/>
        <w:rPr>
          <w:rFonts w:ascii="Arial" w:hAnsi="Arial" w:cs="Arial"/>
          <w:b/>
          <w:bCs/>
        </w:rPr>
      </w:pPr>
      <w:r>
        <w:rPr>
          <w:rFonts w:ascii="Arial" w:hAnsi="Arial" w:cs="Arial"/>
          <w:b/>
          <w:bCs/>
        </w:rPr>
        <w:t>INVESTIGACIÓN</w:t>
      </w:r>
    </w:p>
    <w:p w:rsidR="00D351BB" w:rsidRPr="006C71E7" w:rsidRDefault="00D351BB" w:rsidP="004C1BC6">
      <w:pPr>
        <w:spacing w:line="360" w:lineRule="auto"/>
        <w:ind w:firstLine="709"/>
        <w:jc w:val="both"/>
        <w:rPr>
          <w:rFonts w:ascii="Arial" w:hAnsi="Arial" w:cs="Arial"/>
          <w:b/>
          <w:bCs/>
        </w:rPr>
      </w:pPr>
    </w:p>
    <w:p w:rsidR="00D351BB" w:rsidRPr="006C71E7" w:rsidRDefault="00D351BB" w:rsidP="004C1BC6">
      <w:pPr>
        <w:spacing w:after="120" w:line="360" w:lineRule="auto"/>
        <w:ind w:firstLine="284"/>
        <w:jc w:val="both"/>
        <w:rPr>
          <w:rFonts w:ascii="Arial" w:hAnsi="Arial" w:cs="Arial"/>
        </w:rPr>
      </w:pPr>
      <w:r w:rsidRPr="006C71E7">
        <w:rPr>
          <w:rFonts w:ascii="Arial" w:hAnsi="Arial" w:cs="Arial"/>
        </w:rPr>
        <w:tab/>
        <w:t>La Investigación no solo es un factor clave para el crecimiento económico a largo plazo y el bienestar de los ciudadanos, sino que se ha convertido en un elemento estratégico de competitividad en los países más desarrollados. En cuanto a la investigación sanitaria, el proceso de generación, gestión e intercambio de conocimiento, constituye una herramienta imprescindible para la consolidación  y desarrollo de un sistema de salud moderno.</w:t>
      </w:r>
    </w:p>
    <w:p w:rsidR="00D351BB" w:rsidRPr="006C71E7" w:rsidRDefault="00D351BB" w:rsidP="004C1BC6">
      <w:pPr>
        <w:spacing w:after="120" w:line="360" w:lineRule="auto"/>
        <w:ind w:firstLine="284"/>
        <w:jc w:val="both"/>
        <w:rPr>
          <w:rFonts w:ascii="Arial" w:hAnsi="Arial" w:cs="Arial"/>
        </w:rPr>
      </w:pPr>
      <w:r w:rsidRPr="006C71E7">
        <w:rPr>
          <w:rFonts w:ascii="Arial" w:hAnsi="Arial" w:cs="Arial"/>
        </w:rPr>
        <w:t>Para orientar e impulsar la investigación sanitaria hacia la excelencia competitiva</w:t>
      </w:r>
      <w:r w:rsidRPr="00C0216C">
        <w:rPr>
          <w:rFonts w:ascii="Arial" w:hAnsi="Arial" w:cs="Arial"/>
        </w:rPr>
        <w:t>, aprobaremos el Plan Estratégico de Investigación Biomédica antes de finalizar 2011,</w:t>
      </w:r>
      <w:r w:rsidRPr="006C71E7">
        <w:rPr>
          <w:rFonts w:ascii="Arial" w:hAnsi="Arial" w:cs="Arial"/>
        </w:rPr>
        <w:t xml:space="preserve"> Este Documento establecerá las líneas generales de la investigación biomédica en coherencia y coordinación con las prioridades del III Plan de Salud, </w:t>
      </w:r>
      <w:r>
        <w:rPr>
          <w:rFonts w:ascii="Arial" w:hAnsi="Arial" w:cs="Arial"/>
        </w:rPr>
        <w:t xml:space="preserve">la Estrategia regional de </w:t>
      </w:r>
      <w:proofErr w:type="spellStart"/>
      <w:r>
        <w:rPr>
          <w:rFonts w:ascii="Arial" w:hAnsi="Arial" w:cs="Arial"/>
        </w:rPr>
        <w:t>I+D+i</w:t>
      </w:r>
      <w:proofErr w:type="spellEnd"/>
      <w:r>
        <w:rPr>
          <w:rFonts w:ascii="Arial" w:hAnsi="Arial" w:cs="Arial"/>
        </w:rPr>
        <w:t xml:space="preserve"> </w:t>
      </w:r>
      <w:r w:rsidRPr="006C71E7">
        <w:rPr>
          <w:rFonts w:ascii="Arial" w:hAnsi="Arial" w:cs="Arial"/>
        </w:rPr>
        <w:t xml:space="preserve"> </w:t>
      </w:r>
      <w:r>
        <w:rPr>
          <w:rFonts w:ascii="Arial" w:hAnsi="Arial" w:cs="Arial"/>
        </w:rPr>
        <w:t xml:space="preserve">y de los planes estatales y europeos. </w:t>
      </w:r>
    </w:p>
    <w:p w:rsidR="00D351BB" w:rsidRPr="006C71E7" w:rsidRDefault="00D351BB" w:rsidP="004C1BC6">
      <w:pPr>
        <w:spacing w:after="120" w:line="360" w:lineRule="auto"/>
        <w:ind w:firstLine="284"/>
        <w:jc w:val="both"/>
        <w:rPr>
          <w:rFonts w:ascii="Arial" w:hAnsi="Arial" w:cs="Arial"/>
        </w:rPr>
      </w:pPr>
      <w:r w:rsidRPr="006C71E7">
        <w:rPr>
          <w:rFonts w:ascii="Arial" w:hAnsi="Arial" w:cs="Arial"/>
        </w:rPr>
        <w:t>Los tres objetivos fundamentales de este Plan s</w:t>
      </w:r>
      <w:r>
        <w:rPr>
          <w:rFonts w:ascii="Arial" w:hAnsi="Arial" w:cs="Arial"/>
        </w:rPr>
        <w:t>erán</w:t>
      </w:r>
      <w:r w:rsidRPr="006C71E7">
        <w:rPr>
          <w:rFonts w:ascii="Arial" w:hAnsi="Arial" w:cs="Arial"/>
        </w:rPr>
        <w:t>:</w:t>
      </w:r>
    </w:p>
    <w:p w:rsidR="00D351BB" w:rsidRPr="006C71E7" w:rsidRDefault="00D351BB" w:rsidP="004C1BC6">
      <w:pPr>
        <w:numPr>
          <w:ilvl w:val="0"/>
          <w:numId w:val="8"/>
        </w:numPr>
        <w:spacing w:after="120" w:line="360" w:lineRule="auto"/>
        <w:ind w:left="357" w:hanging="357"/>
        <w:jc w:val="both"/>
        <w:rPr>
          <w:rFonts w:ascii="Arial" w:hAnsi="Arial" w:cs="Arial"/>
        </w:rPr>
      </w:pPr>
      <w:r w:rsidRPr="006C71E7">
        <w:rPr>
          <w:rFonts w:ascii="Arial" w:hAnsi="Arial" w:cs="Arial"/>
        </w:rPr>
        <w:t>Mejorar la coordinación y articulación de los agentes públicos y privados del sistema de investigación e innovación en Castilla y León.</w:t>
      </w:r>
    </w:p>
    <w:p w:rsidR="00D351BB" w:rsidRPr="006C71E7" w:rsidRDefault="00D351BB" w:rsidP="004C1BC6">
      <w:pPr>
        <w:numPr>
          <w:ilvl w:val="0"/>
          <w:numId w:val="8"/>
        </w:numPr>
        <w:spacing w:after="120" w:line="360" w:lineRule="auto"/>
        <w:ind w:left="357" w:hanging="357"/>
        <w:jc w:val="both"/>
        <w:rPr>
          <w:rFonts w:ascii="Arial" w:hAnsi="Arial" w:cs="Arial"/>
        </w:rPr>
      </w:pPr>
      <w:r w:rsidRPr="006C71E7">
        <w:rPr>
          <w:rFonts w:ascii="Arial" w:hAnsi="Arial" w:cs="Arial"/>
        </w:rPr>
        <w:t>Fomentar la actividad de los institutos de investigación sanitaria, con el fin d</w:t>
      </w:r>
      <w:r>
        <w:rPr>
          <w:rFonts w:ascii="Arial" w:hAnsi="Arial" w:cs="Arial"/>
        </w:rPr>
        <w:t xml:space="preserve">e impulsar la investigación </w:t>
      </w:r>
      <w:proofErr w:type="spellStart"/>
      <w:r>
        <w:rPr>
          <w:rFonts w:ascii="Arial" w:hAnsi="Arial" w:cs="Arial"/>
        </w:rPr>
        <w:t>trasla</w:t>
      </w:r>
      <w:r w:rsidRPr="006C71E7">
        <w:rPr>
          <w:rFonts w:ascii="Arial" w:hAnsi="Arial" w:cs="Arial"/>
        </w:rPr>
        <w:t>cional</w:t>
      </w:r>
      <w:proofErr w:type="spellEnd"/>
      <w:r w:rsidRPr="006C71E7">
        <w:rPr>
          <w:rFonts w:ascii="Arial" w:hAnsi="Arial" w:cs="Arial"/>
        </w:rPr>
        <w:t>.</w:t>
      </w:r>
    </w:p>
    <w:p w:rsidR="00D351BB" w:rsidRPr="006C71E7" w:rsidRDefault="00D351BB" w:rsidP="004C1BC6">
      <w:pPr>
        <w:numPr>
          <w:ilvl w:val="0"/>
          <w:numId w:val="8"/>
        </w:numPr>
        <w:spacing w:after="120" w:line="360" w:lineRule="auto"/>
        <w:ind w:left="357" w:hanging="357"/>
        <w:jc w:val="both"/>
        <w:rPr>
          <w:rFonts w:ascii="Arial" w:hAnsi="Arial" w:cs="Arial"/>
        </w:rPr>
      </w:pPr>
      <w:r w:rsidRPr="006C71E7">
        <w:rPr>
          <w:rFonts w:ascii="Arial" w:hAnsi="Arial" w:cs="Arial"/>
        </w:rPr>
        <w:t xml:space="preserve">Potenciar el espíritu emprendedor, la creación de empresas y su capacidad de innovación en el sector biomédico. </w:t>
      </w:r>
    </w:p>
    <w:p w:rsidR="00D351BB" w:rsidRDefault="00D351BB" w:rsidP="00A978D4">
      <w:pPr>
        <w:spacing w:after="120" w:line="360" w:lineRule="auto"/>
        <w:ind w:firstLine="284"/>
        <w:jc w:val="both"/>
        <w:rPr>
          <w:rFonts w:ascii="Arial" w:hAnsi="Arial" w:cs="Arial"/>
        </w:rPr>
      </w:pPr>
      <w:r w:rsidRPr="00845966">
        <w:rPr>
          <w:rFonts w:ascii="Arial" w:hAnsi="Arial" w:cs="Arial"/>
        </w:rPr>
        <w:t xml:space="preserve">La política actual en investigación biomédica se basa en la agrupación de investigadores e infraestructuras en centros especializados. Ya se han dado los primeros pasos con la firma de Convenios específicos con las cuatro </w:t>
      </w:r>
      <w:r w:rsidRPr="00845966">
        <w:rPr>
          <w:rFonts w:ascii="Arial" w:hAnsi="Arial" w:cs="Arial"/>
        </w:rPr>
        <w:lastRenderedPageBreak/>
        <w:t xml:space="preserve">Universidades Públicas de la Comunidad, Burgos, León, Salamanca y Valladolid en los que se prevé la constitución de grupos y redes de investigación básica, clínica y </w:t>
      </w:r>
      <w:proofErr w:type="spellStart"/>
      <w:r w:rsidRPr="00845966">
        <w:rPr>
          <w:rFonts w:ascii="Arial" w:hAnsi="Arial" w:cs="Arial"/>
        </w:rPr>
        <w:t>traslacional</w:t>
      </w:r>
      <w:proofErr w:type="spellEnd"/>
      <w:r w:rsidRPr="00845966">
        <w:rPr>
          <w:rFonts w:ascii="Arial" w:hAnsi="Arial" w:cs="Arial"/>
        </w:rPr>
        <w:t xml:space="preserve"> de carácter multidisciplinar y </w:t>
      </w:r>
      <w:proofErr w:type="spellStart"/>
      <w:r w:rsidRPr="00845966">
        <w:rPr>
          <w:rFonts w:ascii="Arial" w:hAnsi="Arial" w:cs="Arial"/>
        </w:rPr>
        <w:t>multiprofesional</w:t>
      </w:r>
      <w:proofErr w:type="spellEnd"/>
      <w:r w:rsidRPr="00845966">
        <w:rPr>
          <w:rFonts w:ascii="Arial" w:hAnsi="Arial" w:cs="Arial"/>
        </w:rPr>
        <w:t>. Con esta agrupación se pretende fomentar la asociación de las Universidades, organismos públicos de investigación y de otros centros a los hospitales. Aplicando esta política, la Consejería de Sanidad impulsará la creación de tres institutos sanitarios de investigación, que constituirán una Red vinculada a los cinco Hospitales Universitarios de Castilla y León.</w:t>
      </w:r>
    </w:p>
    <w:p w:rsidR="00D351BB" w:rsidRPr="006C71E7" w:rsidRDefault="00D351BB" w:rsidP="00A978D4">
      <w:pPr>
        <w:spacing w:after="120" w:line="360" w:lineRule="auto"/>
        <w:ind w:firstLine="284"/>
        <w:jc w:val="both"/>
        <w:rPr>
          <w:rFonts w:ascii="Arial" w:hAnsi="Arial" w:cs="Arial"/>
        </w:rPr>
      </w:pPr>
      <w:r w:rsidRPr="006C71E7">
        <w:rPr>
          <w:rFonts w:ascii="Arial" w:hAnsi="Arial" w:cs="Arial"/>
        </w:rPr>
        <w:t>Esta Red tendrá como objeto que todo conocimiento generado en nuestras instituciones científicas, académicas y sanitarias a partir de la investigación básica en biomedicina redunde en una mejora sustancial de la calidad de vida y del nivel de salud de la sociedad.</w:t>
      </w:r>
    </w:p>
    <w:p w:rsidR="00D351BB" w:rsidRPr="006C71E7" w:rsidRDefault="00D351BB" w:rsidP="00A978D4">
      <w:pPr>
        <w:spacing w:after="120" w:line="360" w:lineRule="auto"/>
        <w:ind w:firstLine="284"/>
        <w:jc w:val="both"/>
        <w:rPr>
          <w:rFonts w:ascii="Arial" w:hAnsi="Arial" w:cs="Arial"/>
        </w:rPr>
      </w:pPr>
      <w:r w:rsidRPr="006A74B2">
        <w:rPr>
          <w:rFonts w:ascii="Arial" w:hAnsi="Arial" w:cs="Arial"/>
        </w:rPr>
        <w:t xml:space="preserve">Impulsaremos la participación en </w:t>
      </w:r>
      <w:r>
        <w:rPr>
          <w:rFonts w:ascii="Arial" w:hAnsi="Arial" w:cs="Arial"/>
        </w:rPr>
        <w:t xml:space="preserve">agrupaciones o </w:t>
      </w:r>
      <w:proofErr w:type="spellStart"/>
      <w:r w:rsidRPr="006F3F09">
        <w:rPr>
          <w:rFonts w:ascii="Arial" w:hAnsi="Arial" w:cs="Arial"/>
          <w:i/>
        </w:rPr>
        <w:t>clusters</w:t>
      </w:r>
      <w:proofErr w:type="spellEnd"/>
      <w:r w:rsidRPr="006A74B2">
        <w:rPr>
          <w:rFonts w:ascii="Arial" w:hAnsi="Arial" w:cs="Arial"/>
        </w:rPr>
        <w:t xml:space="preserve"> científicos y potenciaremos la actuación de los 2 </w:t>
      </w:r>
      <w:r>
        <w:rPr>
          <w:rFonts w:ascii="Arial" w:hAnsi="Arial" w:cs="Arial"/>
        </w:rPr>
        <w:t xml:space="preserve">ya </w:t>
      </w:r>
      <w:r w:rsidRPr="006A74B2">
        <w:rPr>
          <w:rFonts w:ascii="Arial" w:hAnsi="Arial" w:cs="Arial"/>
        </w:rPr>
        <w:t>existentes</w:t>
      </w:r>
      <w:r>
        <w:rPr>
          <w:rFonts w:ascii="Arial" w:hAnsi="Arial" w:cs="Arial"/>
        </w:rPr>
        <w:t>, que se han manifestado como una de las formas de gestión de innovación más competitivas. Se trata de desarrollar una sociedad del conocimiento, en la que participen todos los agentes del sistema de ciencia y tecnología de nuestra Comunidad y que nos permita abordar proyectos conjuntos y el fomento económico del sector, con el aliciente de que serán los ciudadanos los principales beneficiarios de sus actuaciones.</w:t>
      </w:r>
    </w:p>
    <w:p w:rsidR="00D351BB" w:rsidRPr="00A978D4" w:rsidRDefault="00D351BB" w:rsidP="00A978D4">
      <w:pPr>
        <w:spacing w:after="120" w:line="360" w:lineRule="auto"/>
        <w:ind w:firstLine="284"/>
        <w:jc w:val="both"/>
        <w:rPr>
          <w:rFonts w:ascii="Arial" w:hAnsi="Arial" w:cs="Arial"/>
          <w:b/>
          <w:bCs/>
        </w:rPr>
      </w:pPr>
      <w:r w:rsidRPr="006C71E7">
        <w:rPr>
          <w:rFonts w:ascii="Arial" w:hAnsi="Arial" w:cs="Arial"/>
        </w:rPr>
        <w:t xml:space="preserve">Los  investigadores jóvenes encuentran a menudo dificultades en la gestión de sus proyectos. Con el fin de solventar estas dificultades, aprobaremos un </w:t>
      </w:r>
      <w:r w:rsidRPr="00C0216C">
        <w:rPr>
          <w:rFonts w:ascii="Arial" w:hAnsi="Arial" w:cs="Arial"/>
        </w:rPr>
        <w:t>Programa de captación de jóvenes investigadores en Biomedicina, destinado a incrementar su número en proyectos de investigación en el marco del Sistema de Salud de Castilla y León.</w:t>
      </w:r>
    </w:p>
    <w:p w:rsidR="00D351BB" w:rsidRPr="006C71E7" w:rsidRDefault="00D351BB" w:rsidP="00A978D4">
      <w:pPr>
        <w:spacing w:after="120" w:line="360" w:lineRule="auto"/>
        <w:ind w:firstLine="284"/>
        <w:jc w:val="both"/>
        <w:rPr>
          <w:rFonts w:ascii="Arial" w:hAnsi="Arial" w:cs="Arial"/>
        </w:rPr>
      </w:pPr>
      <w:r w:rsidRPr="006C71E7">
        <w:rPr>
          <w:rFonts w:ascii="Arial" w:hAnsi="Arial" w:cs="Arial"/>
        </w:rPr>
        <w:t>El objetivo es lograr una participación de los jóvenes facultativ</w:t>
      </w:r>
      <w:r>
        <w:rPr>
          <w:rFonts w:ascii="Arial" w:hAnsi="Arial" w:cs="Arial"/>
        </w:rPr>
        <w:t xml:space="preserve">os y personal de enfermería en </w:t>
      </w:r>
      <w:r w:rsidRPr="006C71E7">
        <w:rPr>
          <w:rFonts w:ascii="Arial" w:hAnsi="Arial" w:cs="Arial"/>
        </w:rPr>
        <w:t xml:space="preserve"> los proyectos de investigación biomédica. Para conseguir estos niveles de participación realizaremos actuaciones formativas, estableceremos convenios de colaboración con otras instituciones e introduciremos este nivel de participación en las bases de las Convocatorias de </w:t>
      </w:r>
      <w:r>
        <w:rPr>
          <w:rFonts w:ascii="Arial" w:hAnsi="Arial" w:cs="Arial"/>
        </w:rPr>
        <w:t xml:space="preserve">ayudas a </w:t>
      </w:r>
      <w:r w:rsidRPr="006C71E7">
        <w:rPr>
          <w:rFonts w:ascii="Arial" w:hAnsi="Arial" w:cs="Arial"/>
        </w:rPr>
        <w:t>Proyectos de investigación.</w:t>
      </w:r>
    </w:p>
    <w:p w:rsidR="00D351BB" w:rsidRPr="006C71E7" w:rsidRDefault="00D351BB" w:rsidP="00A978D4">
      <w:pPr>
        <w:spacing w:after="120" w:line="360" w:lineRule="auto"/>
        <w:ind w:firstLine="284"/>
        <w:jc w:val="both"/>
        <w:rPr>
          <w:rFonts w:ascii="Arial" w:hAnsi="Arial" w:cs="Arial"/>
        </w:rPr>
      </w:pPr>
      <w:r w:rsidRPr="006C71E7">
        <w:rPr>
          <w:rFonts w:ascii="Arial" w:hAnsi="Arial" w:cs="Arial"/>
        </w:rPr>
        <w:lastRenderedPageBreak/>
        <w:t xml:space="preserve">Por último, </w:t>
      </w:r>
      <w:r w:rsidRPr="00C0216C">
        <w:rPr>
          <w:rFonts w:ascii="Arial" w:hAnsi="Arial" w:cs="Arial"/>
        </w:rPr>
        <w:t xml:space="preserve">crearemos una red de </w:t>
      </w:r>
      <w:proofErr w:type="spellStart"/>
      <w:r w:rsidRPr="00C0216C">
        <w:rPr>
          <w:rFonts w:ascii="Arial" w:hAnsi="Arial" w:cs="Arial"/>
        </w:rPr>
        <w:t>biobancos</w:t>
      </w:r>
      <w:proofErr w:type="spellEnd"/>
      <w:r w:rsidRPr="00C0216C">
        <w:rPr>
          <w:rFonts w:ascii="Arial" w:hAnsi="Arial" w:cs="Arial"/>
        </w:rPr>
        <w:t xml:space="preserve"> para adecuar, mantener y mejorar la organización de los ubicados en los hospitales de la Red del Sistema de Salud y de otros organismos públicos de ámbito autonómico.</w:t>
      </w:r>
    </w:p>
    <w:p w:rsidR="00D351BB" w:rsidRPr="006C71E7" w:rsidRDefault="00D351BB" w:rsidP="00A978D4">
      <w:pPr>
        <w:spacing w:after="120" w:line="360" w:lineRule="auto"/>
        <w:ind w:firstLine="284"/>
        <w:jc w:val="both"/>
        <w:rPr>
          <w:rFonts w:ascii="Arial" w:hAnsi="Arial" w:cs="Arial"/>
        </w:rPr>
      </w:pPr>
      <w:r w:rsidRPr="006C71E7">
        <w:rPr>
          <w:rFonts w:ascii="Arial" w:hAnsi="Arial" w:cs="Arial"/>
        </w:rPr>
        <w:t xml:space="preserve">Esta </w:t>
      </w:r>
      <w:r>
        <w:rPr>
          <w:rFonts w:ascii="Arial" w:hAnsi="Arial" w:cs="Arial"/>
        </w:rPr>
        <w:t>r</w:t>
      </w:r>
      <w:r w:rsidRPr="006C71E7">
        <w:rPr>
          <w:rFonts w:ascii="Arial" w:hAnsi="Arial" w:cs="Arial"/>
        </w:rPr>
        <w:t xml:space="preserve">ed </w:t>
      </w:r>
      <w:r>
        <w:rPr>
          <w:rFonts w:ascii="Arial" w:hAnsi="Arial" w:cs="Arial"/>
        </w:rPr>
        <w:t>c</w:t>
      </w:r>
      <w:r w:rsidRPr="006C71E7">
        <w:rPr>
          <w:rFonts w:ascii="Arial" w:hAnsi="Arial" w:cs="Arial"/>
        </w:rPr>
        <w:t xml:space="preserve">ooperativa de </w:t>
      </w:r>
      <w:proofErr w:type="spellStart"/>
      <w:r>
        <w:rPr>
          <w:rFonts w:ascii="Arial" w:hAnsi="Arial" w:cs="Arial"/>
        </w:rPr>
        <w:t>b</w:t>
      </w:r>
      <w:r w:rsidRPr="006C71E7">
        <w:rPr>
          <w:rFonts w:ascii="Arial" w:hAnsi="Arial" w:cs="Arial"/>
        </w:rPr>
        <w:t>iobancos</w:t>
      </w:r>
      <w:proofErr w:type="spellEnd"/>
      <w:r w:rsidRPr="006C71E7">
        <w:rPr>
          <w:rFonts w:ascii="Arial" w:hAnsi="Arial" w:cs="Arial"/>
        </w:rPr>
        <w:t xml:space="preserve"> de muestras biológicas humanas para la investigación estará centrada en el servicio público, especialmente dirigida a la comunidad científica de Castilla y León y abierta al ámbito nacional.</w:t>
      </w:r>
    </w:p>
    <w:p w:rsidR="00D351BB" w:rsidRDefault="00D351BB" w:rsidP="00C0216C">
      <w:pPr>
        <w:pStyle w:val="Encabezado"/>
        <w:tabs>
          <w:tab w:val="left" w:pos="708"/>
        </w:tabs>
        <w:suppressAutoHyphens/>
        <w:spacing w:line="360" w:lineRule="auto"/>
        <w:ind w:right="-79"/>
        <w:jc w:val="both"/>
        <w:rPr>
          <w:rFonts w:ascii="Arial" w:hAnsi="Arial" w:cs="Arial"/>
          <w:b/>
        </w:rPr>
      </w:pPr>
    </w:p>
    <w:p w:rsidR="00D351BB" w:rsidRDefault="00D351BB" w:rsidP="00C0216C">
      <w:pPr>
        <w:pStyle w:val="Encabezado"/>
        <w:tabs>
          <w:tab w:val="left" w:pos="708"/>
        </w:tabs>
        <w:suppressAutoHyphens/>
        <w:spacing w:line="360" w:lineRule="auto"/>
        <w:ind w:right="-79"/>
        <w:jc w:val="both"/>
        <w:rPr>
          <w:rFonts w:ascii="Arial" w:hAnsi="Arial" w:cs="Arial"/>
          <w:b/>
        </w:rPr>
      </w:pPr>
    </w:p>
    <w:p w:rsidR="00D351BB" w:rsidRDefault="00D351BB" w:rsidP="00764C7E">
      <w:pPr>
        <w:pStyle w:val="Encabezado"/>
        <w:tabs>
          <w:tab w:val="left" w:pos="708"/>
        </w:tabs>
        <w:suppressAutoHyphens/>
        <w:spacing w:line="360" w:lineRule="auto"/>
        <w:ind w:right="-79" w:firstLine="709"/>
        <w:jc w:val="both"/>
        <w:rPr>
          <w:rFonts w:ascii="Arial" w:hAnsi="Arial" w:cs="Arial"/>
          <w:b/>
        </w:rPr>
      </w:pPr>
      <w:r>
        <w:rPr>
          <w:rFonts w:ascii="Arial" w:hAnsi="Arial" w:cs="Arial"/>
          <w:b/>
        </w:rPr>
        <w:t xml:space="preserve">4.  LA ASISTENCIA SANITARIA: </w:t>
      </w:r>
      <w:r w:rsidRPr="006C71E7">
        <w:rPr>
          <w:rFonts w:ascii="Arial" w:hAnsi="Arial" w:cs="Arial"/>
          <w:b/>
        </w:rPr>
        <w:t xml:space="preserve">MEJORAS EN LA EFICIENCIA EN EL SISTEMA </w:t>
      </w:r>
      <w:r>
        <w:rPr>
          <w:rFonts w:ascii="Arial" w:hAnsi="Arial" w:cs="Arial"/>
          <w:b/>
        </w:rPr>
        <w:t>DE SALUD DE CASTILLA Y LEÓN</w:t>
      </w:r>
    </w:p>
    <w:p w:rsidR="00D351BB" w:rsidRPr="006C71E7" w:rsidRDefault="00D351BB" w:rsidP="00764C7E">
      <w:pPr>
        <w:pStyle w:val="Encabezado"/>
        <w:tabs>
          <w:tab w:val="left" w:pos="708"/>
        </w:tabs>
        <w:suppressAutoHyphens/>
        <w:spacing w:line="360" w:lineRule="auto"/>
        <w:ind w:right="-79" w:firstLine="709"/>
        <w:jc w:val="both"/>
        <w:rPr>
          <w:rFonts w:ascii="Arial" w:hAnsi="Arial" w:cs="Arial"/>
          <w:b/>
          <w:u w:val="single"/>
        </w:rPr>
      </w:pPr>
    </w:p>
    <w:p w:rsidR="00D351BB" w:rsidRPr="006C71E7" w:rsidRDefault="00D351BB" w:rsidP="00A978D4">
      <w:pPr>
        <w:pStyle w:val="Encabezado"/>
        <w:tabs>
          <w:tab w:val="left" w:pos="708"/>
        </w:tabs>
        <w:suppressAutoHyphens/>
        <w:spacing w:after="120" w:line="360" w:lineRule="auto"/>
        <w:ind w:firstLine="284"/>
        <w:jc w:val="both"/>
        <w:rPr>
          <w:rFonts w:ascii="Arial" w:hAnsi="Arial" w:cs="Arial"/>
        </w:rPr>
      </w:pPr>
      <w:r>
        <w:rPr>
          <w:rFonts w:ascii="Arial" w:hAnsi="Arial" w:cs="Arial"/>
        </w:rPr>
        <w:t xml:space="preserve">Señoras y Señores procuradores. Procedo a resumir las principales iniciativas que vamos a adoptar en el ámbito de la asistencia sanitaria. </w:t>
      </w:r>
    </w:p>
    <w:p w:rsidR="00D351BB" w:rsidRPr="006C71E7" w:rsidRDefault="00D351BB" w:rsidP="00A978D4">
      <w:pPr>
        <w:pStyle w:val="Encabezado"/>
        <w:tabs>
          <w:tab w:val="left" w:pos="708"/>
        </w:tabs>
        <w:suppressAutoHyphens/>
        <w:spacing w:after="120" w:line="360" w:lineRule="auto"/>
        <w:ind w:firstLine="284"/>
        <w:jc w:val="both"/>
        <w:rPr>
          <w:rFonts w:ascii="Arial" w:hAnsi="Arial" w:cs="Arial"/>
        </w:rPr>
      </w:pPr>
      <w:r>
        <w:rPr>
          <w:rFonts w:ascii="Arial" w:hAnsi="Arial" w:cs="Arial"/>
        </w:rPr>
        <w:t>C</w:t>
      </w:r>
      <w:r w:rsidRPr="006C71E7">
        <w:rPr>
          <w:rFonts w:ascii="Arial" w:hAnsi="Arial" w:cs="Arial"/>
        </w:rPr>
        <w:t xml:space="preserve">omo ya he señalado, nos encontramos ante una legislatura cuyo reto principal es el de salvaguardar </w:t>
      </w:r>
      <w:r>
        <w:rPr>
          <w:rFonts w:ascii="Arial" w:hAnsi="Arial" w:cs="Arial"/>
        </w:rPr>
        <w:t xml:space="preserve">los logros de la sanidad </w:t>
      </w:r>
      <w:r w:rsidRPr="006C71E7">
        <w:rPr>
          <w:rFonts w:ascii="Arial" w:hAnsi="Arial" w:cs="Arial"/>
        </w:rPr>
        <w:t xml:space="preserve">y seguir mejorando nuestro Sistema </w:t>
      </w:r>
      <w:r>
        <w:rPr>
          <w:rFonts w:ascii="Arial" w:hAnsi="Arial" w:cs="Arial"/>
        </w:rPr>
        <w:t>Público</w:t>
      </w:r>
      <w:r w:rsidRPr="006C71E7">
        <w:rPr>
          <w:rFonts w:ascii="Arial" w:hAnsi="Arial" w:cs="Arial"/>
        </w:rPr>
        <w:t xml:space="preserve">, con recursos </w:t>
      </w:r>
      <w:r>
        <w:rPr>
          <w:rFonts w:ascii="Arial" w:hAnsi="Arial" w:cs="Arial"/>
        </w:rPr>
        <w:t xml:space="preserve">que no crecen </w:t>
      </w:r>
      <w:r w:rsidRPr="006C71E7">
        <w:rPr>
          <w:rFonts w:ascii="Arial" w:hAnsi="Arial" w:cs="Arial"/>
        </w:rPr>
        <w:t xml:space="preserve"> y en un contexto de crisis económica</w:t>
      </w:r>
      <w:r>
        <w:rPr>
          <w:rFonts w:ascii="Arial" w:hAnsi="Arial" w:cs="Arial"/>
        </w:rPr>
        <w:t xml:space="preserve"> en el que se persisten </w:t>
      </w:r>
      <w:r w:rsidRPr="006C71E7">
        <w:rPr>
          <w:rFonts w:ascii="Arial" w:hAnsi="Arial" w:cs="Arial"/>
        </w:rPr>
        <w:t xml:space="preserve"> </w:t>
      </w:r>
      <w:r>
        <w:rPr>
          <w:rFonts w:ascii="Arial" w:hAnsi="Arial" w:cs="Arial"/>
        </w:rPr>
        <w:t xml:space="preserve">serias incertidumbres sobre el momento de la recuperación. </w:t>
      </w:r>
      <w:r w:rsidRPr="006C71E7">
        <w:rPr>
          <w:rFonts w:ascii="Arial" w:hAnsi="Arial" w:cs="Arial"/>
        </w:rPr>
        <w:t xml:space="preserve">Esto determina la necesidad de avanzar hacia un nuevo modelo de gestión de nuestro Sistema </w:t>
      </w:r>
      <w:r>
        <w:rPr>
          <w:rFonts w:ascii="Arial" w:hAnsi="Arial" w:cs="Arial"/>
        </w:rPr>
        <w:t>de Salud</w:t>
      </w:r>
      <w:r w:rsidRPr="006C71E7">
        <w:rPr>
          <w:rFonts w:ascii="Arial" w:hAnsi="Arial" w:cs="Arial"/>
        </w:rPr>
        <w:t xml:space="preserve">, </w:t>
      </w:r>
      <w:r>
        <w:rPr>
          <w:rFonts w:ascii="Arial" w:hAnsi="Arial" w:cs="Arial"/>
        </w:rPr>
        <w:t>en el que la</w:t>
      </w:r>
      <w:r w:rsidRPr="006C71E7">
        <w:rPr>
          <w:rFonts w:ascii="Arial" w:hAnsi="Arial" w:cs="Arial"/>
        </w:rPr>
        <w:t xml:space="preserve"> eficiencia en la gestión se</w:t>
      </w:r>
      <w:r>
        <w:rPr>
          <w:rFonts w:ascii="Arial" w:hAnsi="Arial" w:cs="Arial"/>
        </w:rPr>
        <w:t>rá</w:t>
      </w:r>
      <w:r w:rsidRPr="006C71E7">
        <w:rPr>
          <w:rFonts w:ascii="Arial" w:hAnsi="Arial" w:cs="Arial"/>
        </w:rPr>
        <w:t xml:space="preserve"> la clave de todas las actuaciones.</w:t>
      </w:r>
    </w:p>
    <w:p w:rsidR="00D351BB" w:rsidRDefault="00D351BB" w:rsidP="00A978D4">
      <w:pPr>
        <w:pStyle w:val="Encabezado"/>
        <w:tabs>
          <w:tab w:val="left" w:pos="708"/>
        </w:tabs>
        <w:suppressAutoHyphens/>
        <w:spacing w:after="120" w:line="360" w:lineRule="auto"/>
        <w:ind w:firstLine="284"/>
        <w:jc w:val="both"/>
        <w:rPr>
          <w:rFonts w:ascii="Arial" w:hAnsi="Arial" w:cs="Arial"/>
        </w:rPr>
      </w:pPr>
      <w:r w:rsidRPr="006C71E7">
        <w:rPr>
          <w:rFonts w:ascii="Arial" w:hAnsi="Arial" w:cs="Arial"/>
        </w:rPr>
        <w:t xml:space="preserve">Para </w:t>
      </w:r>
      <w:r>
        <w:rPr>
          <w:rFonts w:ascii="Arial" w:hAnsi="Arial" w:cs="Arial"/>
        </w:rPr>
        <w:t>concretarlo</w:t>
      </w:r>
      <w:r w:rsidRPr="006C71E7">
        <w:rPr>
          <w:rFonts w:ascii="Arial" w:hAnsi="Arial" w:cs="Arial"/>
        </w:rPr>
        <w:t xml:space="preserve">, voy a detallar a continuación una serie de medidas </w:t>
      </w:r>
      <w:r>
        <w:rPr>
          <w:rFonts w:ascii="Arial" w:hAnsi="Arial" w:cs="Arial"/>
        </w:rPr>
        <w:t xml:space="preserve">encaminadas a </w:t>
      </w:r>
      <w:r w:rsidRPr="006C71E7">
        <w:rPr>
          <w:rFonts w:ascii="Arial" w:hAnsi="Arial" w:cs="Arial"/>
        </w:rPr>
        <w:t xml:space="preserve">incrementar la eficiencia del sistema público de salud, para asegurar así el objetivo de su </w:t>
      </w:r>
      <w:r w:rsidRPr="005B6C61">
        <w:rPr>
          <w:rFonts w:ascii="Arial" w:hAnsi="Arial" w:cs="Arial"/>
        </w:rPr>
        <w:t>sostenibilidad</w:t>
      </w:r>
      <w:r w:rsidRPr="006C71E7">
        <w:rPr>
          <w:rFonts w:ascii="Arial" w:hAnsi="Arial" w:cs="Arial"/>
          <w:b/>
        </w:rPr>
        <w:t>,</w:t>
      </w:r>
      <w:r w:rsidRPr="006C71E7">
        <w:rPr>
          <w:rFonts w:ascii="Arial" w:hAnsi="Arial" w:cs="Arial"/>
        </w:rPr>
        <w:t xml:space="preserve"> uno de los grandes objetivos enunciados por el Presidente de la Junta de Castilla y León en su discurso de investidura ante esta Cámara. </w:t>
      </w:r>
    </w:p>
    <w:p w:rsidR="00D351BB" w:rsidRDefault="00D351BB" w:rsidP="00A978D4">
      <w:pPr>
        <w:pStyle w:val="Encabezado"/>
        <w:tabs>
          <w:tab w:val="left" w:pos="708"/>
        </w:tabs>
        <w:suppressAutoHyphens/>
        <w:spacing w:after="120" w:line="360" w:lineRule="auto"/>
        <w:ind w:firstLine="284"/>
        <w:jc w:val="both"/>
        <w:rPr>
          <w:rFonts w:ascii="Arial" w:hAnsi="Arial" w:cs="Arial"/>
        </w:rPr>
      </w:pPr>
      <w:r>
        <w:rPr>
          <w:rFonts w:ascii="Arial" w:hAnsi="Arial" w:cs="Arial"/>
        </w:rPr>
        <w:t xml:space="preserve">Estas medidas se integrarán en una nueva Estrategia para la Eficiencia de la sanidad pública de Castilla y León que presentaremos antes de finalizar el presente ejercicio 2011. </w:t>
      </w:r>
    </w:p>
    <w:p w:rsidR="00D351BB" w:rsidRDefault="00D351BB" w:rsidP="00764C7E">
      <w:pPr>
        <w:pStyle w:val="Encabezado"/>
        <w:tabs>
          <w:tab w:val="left" w:pos="708"/>
        </w:tabs>
        <w:suppressAutoHyphens/>
        <w:spacing w:line="360" w:lineRule="auto"/>
        <w:ind w:right="-79" w:firstLine="709"/>
        <w:jc w:val="both"/>
        <w:rPr>
          <w:rFonts w:ascii="Arial" w:hAnsi="Arial" w:cs="Arial"/>
        </w:rPr>
      </w:pPr>
    </w:p>
    <w:p w:rsidR="00D351BB" w:rsidRDefault="00D351BB" w:rsidP="00764C7E">
      <w:pPr>
        <w:pStyle w:val="Encabezado"/>
        <w:tabs>
          <w:tab w:val="left" w:pos="708"/>
        </w:tabs>
        <w:suppressAutoHyphens/>
        <w:spacing w:line="360" w:lineRule="auto"/>
        <w:ind w:right="-79" w:firstLine="709"/>
        <w:jc w:val="both"/>
        <w:rPr>
          <w:rFonts w:ascii="Arial" w:hAnsi="Arial" w:cs="Arial"/>
        </w:rPr>
      </w:pPr>
    </w:p>
    <w:p w:rsidR="00D351BB" w:rsidRPr="006C71E7" w:rsidRDefault="00D351BB" w:rsidP="00764C7E">
      <w:pPr>
        <w:pStyle w:val="Encabezado"/>
        <w:tabs>
          <w:tab w:val="left" w:pos="708"/>
        </w:tabs>
        <w:suppressAutoHyphens/>
        <w:spacing w:line="360" w:lineRule="auto"/>
        <w:ind w:right="-79" w:firstLine="709"/>
        <w:jc w:val="both"/>
        <w:rPr>
          <w:rFonts w:ascii="Arial" w:hAnsi="Arial" w:cs="Arial"/>
        </w:rPr>
      </w:pPr>
    </w:p>
    <w:p w:rsidR="00D351BB" w:rsidRDefault="00D351BB" w:rsidP="00A21190">
      <w:pPr>
        <w:pStyle w:val="Encabezado"/>
        <w:tabs>
          <w:tab w:val="left" w:pos="708"/>
        </w:tabs>
        <w:suppressAutoHyphens/>
        <w:spacing w:line="360" w:lineRule="auto"/>
        <w:ind w:right="-79" w:firstLine="709"/>
        <w:jc w:val="both"/>
        <w:rPr>
          <w:rFonts w:ascii="Arial" w:hAnsi="Arial" w:cs="Arial"/>
          <w:b/>
        </w:rPr>
      </w:pPr>
      <w:r>
        <w:rPr>
          <w:rFonts w:ascii="Arial" w:hAnsi="Arial" w:cs="Arial"/>
          <w:b/>
        </w:rPr>
        <w:lastRenderedPageBreak/>
        <w:t>MEDIDAS ORGANIZATIVAS</w:t>
      </w:r>
    </w:p>
    <w:p w:rsidR="00D351BB" w:rsidRDefault="00D351BB" w:rsidP="00A21190">
      <w:pPr>
        <w:pStyle w:val="Encabezado"/>
        <w:tabs>
          <w:tab w:val="left" w:pos="708"/>
        </w:tabs>
        <w:suppressAutoHyphens/>
        <w:spacing w:line="360" w:lineRule="auto"/>
        <w:ind w:right="-79" w:firstLine="709"/>
        <w:jc w:val="both"/>
        <w:rPr>
          <w:rFonts w:ascii="Arial" w:hAnsi="Arial" w:cs="Arial"/>
          <w:b/>
        </w:rPr>
      </w:pPr>
    </w:p>
    <w:p w:rsidR="00D351BB" w:rsidRPr="00A978D4" w:rsidRDefault="00D351BB" w:rsidP="00A978D4">
      <w:pPr>
        <w:pStyle w:val="Encabezado"/>
        <w:tabs>
          <w:tab w:val="left" w:pos="708"/>
        </w:tabs>
        <w:suppressAutoHyphens/>
        <w:spacing w:after="120" w:line="360" w:lineRule="auto"/>
        <w:ind w:firstLine="284"/>
        <w:jc w:val="both"/>
        <w:rPr>
          <w:rFonts w:ascii="Arial" w:hAnsi="Arial" w:cs="Arial"/>
        </w:rPr>
      </w:pPr>
      <w:r w:rsidRPr="00A978D4">
        <w:rPr>
          <w:rFonts w:ascii="Arial" w:hAnsi="Arial" w:cs="Arial"/>
        </w:rPr>
        <w:t xml:space="preserve">Las medidas organizativas incluyen cinco grupos de iniciativas para la eficiencia que, además, suponen modificaciones organizativas a medio y largo plazo y una reorientación del conjunto del sistema. Pretendemos obtener resultados al iniciar su implantación; pero también facilitar los cambios organizativos y de la cultura del sector sanitario que son necesarios para garantizar su sostenibilidad. </w:t>
      </w:r>
    </w:p>
    <w:p w:rsidR="00D351BB" w:rsidRDefault="00D351BB" w:rsidP="00A978D4">
      <w:pPr>
        <w:spacing w:after="120" w:line="360" w:lineRule="auto"/>
        <w:ind w:firstLine="709"/>
        <w:jc w:val="both"/>
        <w:rPr>
          <w:rFonts w:ascii="Arial" w:hAnsi="Arial" w:cs="Arial"/>
        </w:rPr>
      </w:pPr>
      <w:r w:rsidRPr="006C71E7">
        <w:rPr>
          <w:rFonts w:ascii="Arial" w:hAnsi="Arial" w:cs="Arial"/>
        </w:rPr>
        <w:t xml:space="preserve">-  </w:t>
      </w:r>
      <w:r>
        <w:rPr>
          <w:rFonts w:ascii="Arial" w:hAnsi="Arial" w:cs="Arial"/>
        </w:rPr>
        <w:t xml:space="preserve">Como estrategia general, vamos a orientar el sistema hacia una mayor continuidad entre la Atención Primaria y la Especializada. Adoptaremos medidas que faciliten la comunicación directa entre los profesionales, la utilización de guías clínicas comunes, la gestión compartida de procesos asistenciales y el desarrollo de unidades de gestión clínica compartida. Se trata de que los pacientes sean el centro del sistema con independencia del nivel en el que reciben la asistencia o el grado de atención que precisen. La historia clínica digital compartida será un instrumento fundamental y, también,  adaptaremos las estructuras de gestión iniciando al finalizar 2012 la primera experiencia de gestión unificada de la Atención Primaria y la Especializada.  </w:t>
      </w:r>
    </w:p>
    <w:p w:rsidR="00D351BB" w:rsidRDefault="00D351BB" w:rsidP="00A978D4">
      <w:pPr>
        <w:spacing w:after="120" w:line="360" w:lineRule="auto"/>
        <w:ind w:firstLine="709"/>
        <w:jc w:val="both"/>
        <w:rPr>
          <w:rFonts w:ascii="Arial" w:hAnsi="Arial" w:cs="Arial"/>
        </w:rPr>
      </w:pPr>
      <w:r>
        <w:rPr>
          <w:rFonts w:ascii="Arial" w:hAnsi="Arial" w:cs="Arial"/>
        </w:rPr>
        <w:t xml:space="preserve">- De forma paralela incrementaremos la capacidad resolutiva de la Atención Primaria. Tenemos que aprovechar la importante cualificación de nuestros profesionales, el despliegue de recursos humanos y de infraestructuras en el territorio con el objetivo  de que los Equipos de Atención Primaria puedan acceder a más pruebas diagnósticas y dispongan de mayor tiempo para la actividad clínica. Para ello, facilitaremos  nuevos medios diagnósticos (vamos a dotar, por ejemplo, de </w:t>
      </w:r>
      <w:proofErr w:type="spellStart"/>
      <w:r>
        <w:rPr>
          <w:rFonts w:ascii="Arial" w:hAnsi="Arial" w:cs="Arial"/>
        </w:rPr>
        <w:t>ecógrafos</w:t>
      </w:r>
      <w:proofErr w:type="spellEnd"/>
      <w:r>
        <w:rPr>
          <w:rFonts w:ascii="Arial" w:hAnsi="Arial" w:cs="Arial"/>
        </w:rPr>
        <w:t xml:space="preserve"> al 50% de los Centros de Salud), y reduciremos los trámites burocráticos. Pretendemos reducir la demanda asistencial en la consulta médica en un 10% incrementando las consultas no presenciales, potenciando la consulta a demanda de enfermería, mejorando la gestión de citas y agendas y reduciendo tareas administrativas (justificantes, informes clínicos, recetas, interconsultas o informes de I.T). </w:t>
      </w:r>
    </w:p>
    <w:p w:rsidR="00D351BB" w:rsidRDefault="00D351BB" w:rsidP="00A978D4">
      <w:pPr>
        <w:spacing w:after="120" w:line="360" w:lineRule="auto"/>
        <w:ind w:firstLine="709"/>
        <w:jc w:val="both"/>
        <w:rPr>
          <w:rFonts w:ascii="Arial" w:hAnsi="Arial" w:cs="Arial"/>
        </w:rPr>
      </w:pPr>
    </w:p>
    <w:p w:rsidR="00D351BB" w:rsidRPr="00A978D4" w:rsidRDefault="00D351BB" w:rsidP="00A978D4">
      <w:pPr>
        <w:pStyle w:val="Prrafodelista"/>
        <w:spacing w:after="120" w:line="360" w:lineRule="auto"/>
        <w:ind w:left="0" w:firstLine="709"/>
        <w:jc w:val="both"/>
        <w:rPr>
          <w:rFonts w:ascii="Arial" w:hAnsi="Arial" w:cs="Arial"/>
        </w:rPr>
      </w:pPr>
      <w:r>
        <w:rPr>
          <w:rFonts w:ascii="Arial" w:hAnsi="Arial" w:cs="Arial"/>
          <w:sz w:val="24"/>
          <w:szCs w:val="24"/>
        </w:rPr>
        <w:lastRenderedPageBreak/>
        <w:t xml:space="preserve">- Daremos pasos decididos en la atención </w:t>
      </w:r>
      <w:proofErr w:type="spellStart"/>
      <w:r>
        <w:rPr>
          <w:rFonts w:ascii="Arial" w:hAnsi="Arial" w:cs="Arial"/>
          <w:sz w:val="24"/>
          <w:szCs w:val="24"/>
        </w:rPr>
        <w:t>sociosanitaria</w:t>
      </w:r>
      <w:proofErr w:type="spellEnd"/>
      <w:r>
        <w:rPr>
          <w:rFonts w:ascii="Arial" w:hAnsi="Arial" w:cs="Arial"/>
          <w:sz w:val="24"/>
          <w:szCs w:val="24"/>
        </w:rPr>
        <w:t xml:space="preserve">, en coordinación con la Consejería de Familia e Igualdad de Oportunidades que comenzarán a materializarse en 2012. Esto nos permitirá disponer de unidades de convalecencia en los centros residenciales para la derivación de pacientes desde los centros hospitalarios en todas las Áreas de Salud; mejorar la atención a los centros residenciales desde el Sistema Público de salud y generalizar la atención farmacéutica en centros residenciales de personas mayores y de personas con discapacidad. Además, facilitaremos la conexión entre la Historia Clínica y la Historia Social.  </w:t>
      </w:r>
    </w:p>
    <w:p w:rsidR="00D351BB" w:rsidRPr="00A978D4" w:rsidRDefault="00D351BB" w:rsidP="00A978D4">
      <w:pPr>
        <w:pStyle w:val="Prrafodelista"/>
        <w:spacing w:after="120" w:line="360" w:lineRule="auto"/>
        <w:ind w:left="0" w:firstLine="709"/>
        <w:jc w:val="both"/>
        <w:rPr>
          <w:rFonts w:ascii="Arial" w:hAnsi="Arial" w:cs="Arial"/>
          <w:sz w:val="24"/>
          <w:szCs w:val="24"/>
        </w:rPr>
      </w:pPr>
      <w:r w:rsidRPr="00A978D4">
        <w:rPr>
          <w:rFonts w:ascii="Arial" w:hAnsi="Arial" w:cs="Arial"/>
          <w:sz w:val="24"/>
          <w:szCs w:val="24"/>
        </w:rPr>
        <w:t xml:space="preserve">- En cuarto lugar, la gestión clínica será elemento central de esta Estrategia para la eficiencia. Porque es en la actividad clínica donde realmente se produce la gestión, donde se toman decisiones de gasto, y donde puede mejorarse la calidad y la satisfacción de los usuarios. Se trata, por tanto, de transferir capacidad de decisión sobre el uso de los recursos y de asociar incentivos a un mayor rendimiento y a las buenas prácticas basadas en la utilización adecuada de los recursos. Estableceremos los contenidos de los pactos con los servicios hospitalarios y equipos de atención primaria para que, de forma autónoma y regulada, dispongan de mayor autonomía de gestión de los recursos que utilizan. Se trata, en definitiva de vincular objetivos clínico asistenciales, de gestión y de gasto. </w:t>
      </w:r>
    </w:p>
    <w:p w:rsidR="00D351BB" w:rsidRDefault="00D351BB" w:rsidP="00A978D4">
      <w:pPr>
        <w:pStyle w:val="Prrafodelista"/>
        <w:spacing w:after="120" w:line="360" w:lineRule="auto"/>
        <w:ind w:left="0" w:firstLine="709"/>
        <w:jc w:val="both"/>
        <w:rPr>
          <w:rFonts w:ascii="Arial" w:hAnsi="Arial" w:cs="Arial"/>
          <w:sz w:val="24"/>
          <w:szCs w:val="24"/>
        </w:rPr>
      </w:pPr>
      <w:r>
        <w:rPr>
          <w:rFonts w:ascii="Arial" w:hAnsi="Arial" w:cs="Arial"/>
          <w:sz w:val="24"/>
          <w:szCs w:val="24"/>
        </w:rPr>
        <w:t xml:space="preserve">- </w:t>
      </w:r>
      <w:r w:rsidRPr="00CE7E8D">
        <w:rPr>
          <w:rFonts w:ascii="Arial" w:hAnsi="Arial" w:cs="Arial"/>
          <w:sz w:val="24"/>
          <w:szCs w:val="24"/>
        </w:rPr>
        <w:t xml:space="preserve">Y, en quinto lugar, </w:t>
      </w:r>
      <w:r>
        <w:rPr>
          <w:rFonts w:ascii="Arial" w:hAnsi="Arial" w:cs="Arial"/>
          <w:sz w:val="24"/>
          <w:szCs w:val="24"/>
        </w:rPr>
        <w:t>considero</w:t>
      </w:r>
      <w:r w:rsidRPr="00CE7E8D">
        <w:rPr>
          <w:rFonts w:ascii="Arial" w:hAnsi="Arial" w:cs="Arial"/>
          <w:sz w:val="24"/>
          <w:szCs w:val="24"/>
        </w:rPr>
        <w:t xml:space="preserve"> que nuestro Sistema debe adaptarse a la realidad de los pacientes crónicos, pues aún en muchos aspectos la estructura de nuestros centros y su organización obedecen a un diseño más propio del siglo XX. Para ello, </w:t>
      </w:r>
      <w:r>
        <w:rPr>
          <w:rFonts w:ascii="Arial" w:hAnsi="Arial" w:cs="Arial"/>
          <w:sz w:val="24"/>
          <w:szCs w:val="24"/>
        </w:rPr>
        <w:t>a</w:t>
      </w:r>
      <w:r w:rsidRPr="00CE7E8D">
        <w:rPr>
          <w:rFonts w:ascii="Arial" w:hAnsi="Arial" w:cs="Arial"/>
          <w:sz w:val="24"/>
          <w:szCs w:val="24"/>
        </w:rPr>
        <w:t xml:space="preserve">probaremos en 2012 </w:t>
      </w:r>
      <w:r>
        <w:rPr>
          <w:rFonts w:ascii="Arial" w:hAnsi="Arial" w:cs="Arial"/>
          <w:sz w:val="24"/>
          <w:szCs w:val="24"/>
        </w:rPr>
        <w:t xml:space="preserve">un nuevo Programa de </w:t>
      </w:r>
      <w:r w:rsidRPr="00CE7E8D">
        <w:rPr>
          <w:rFonts w:ascii="Arial" w:hAnsi="Arial" w:cs="Arial"/>
          <w:sz w:val="24"/>
          <w:szCs w:val="24"/>
        </w:rPr>
        <w:t>Atención a los pacientes crónicos que será coordinad</w:t>
      </w:r>
      <w:r>
        <w:rPr>
          <w:rFonts w:ascii="Arial" w:hAnsi="Arial" w:cs="Arial"/>
          <w:sz w:val="24"/>
          <w:szCs w:val="24"/>
        </w:rPr>
        <w:t>o</w:t>
      </w:r>
      <w:r w:rsidRPr="00CE7E8D">
        <w:rPr>
          <w:rFonts w:ascii="Arial" w:hAnsi="Arial" w:cs="Arial"/>
          <w:sz w:val="24"/>
          <w:szCs w:val="24"/>
        </w:rPr>
        <w:t xml:space="preserve"> desde la Atención Primaria e incorporará nuevas iniciativas para la formación y </w:t>
      </w:r>
      <w:proofErr w:type="spellStart"/>
      <w:r w:rsidRPr="00CE7E8D">
        <w:rPr>
          <w:rFonts w:ascii="Arial" w:hAnsi="Arial" w:cs="Arial"/>
          <w:sz w:val="24"/>
          <w:szCs w:val="24"/>
        </w:rPr>
        <w:t>autocuidado</w:t>
      </w:r>
      <w:proofErr w:type="spellEnd"/>
      <w:r w:rsidRPr="00CE7E8D">
        <w:rPr>
          <w:rFonts w:ascii="Arial" w:hAnsi="Arial" w:cs="Arial"/>
          <w:sz w:val="24"/>
          <w:szCs w:val="24"/>
        </w:rPr>
        <w:t xml:space="preserve"> de los pacientes. </w:t>
      </w:r>
    </w:p>
    <w:p w:rsidR="00D351BB" w:rsidRDefault="00D351BB" w:rsidP="00C0216C">
      <w:pPr>
        <w:pStyle w:val="Encabezado"/>
        <w:tabs>
          <w:tab w:val="left" w:pos="708"/>
        </w:tabs>
        <w:suppressAutoHyphens/>
        <w:spacing w:line="360" w:lineRule="auto"/>
        <w:ind w:right="-79"/>
        <w:jc w:val="both"/>
        <w:rPr>
          <w:rFonts w:ascii="Arial" w:hAnsi="Arial" w:cs="Arial"/>
          <w:lang w:val="es-ES" w:eastAsia="en-US"/>
        </w:rPr>
      </w:pPr>
    </w:p>
    <w:p w:rsidR="00D351BB" w:rsidRDefault="00D351BB" w:rsidP="00C0216C">
      <w:pPr>
        <w:pStyle w:val="Encabezado"/>
        <w:tabs>
          <w:tab w:val="left" w:pos="708"/>
        </w:tabs>
        <w:suppressAutoHyphens/>
        <w:spacing w:line="360" w:lineRule="auto"/>
        <w:ind w:right="-79"/>
        <w:jc w:val="both"/>
        <w:rPr>
          <w:rFonts w:ascii="Arial" w:hAnsi="Arial" w:cs="Arial"/>
          <w:lang w:val="es-ES" w:eastAsia="en-US"/>
        </w:rPr>
      </w:pPr>
    </w:p>
    <w:p w:rsidR="00D351BB" w:rsidRDefault="00D351BB" w:rsidP="00C0216C">
      <w:pPr>
        <w:pStyle w:val="Encabezado"/>
        <w:tabs>
          <w:tab w:val="left" w:pos="708"/>
        </w:tabs>
        <w:suppressAutoHyphens/>
        <w:spacing w:line="360" w:lineRule="auto"/>
        <w:ind w:right="-79"/>
        <w:jc w:val="both"/>
        <w:rPr>
          <w:rFonts w:ascii="Arial" w:hAnsi="Arial" w:cs="Arial"/>
          <w:lang w:val="es-ES" w:eastAsia="en-US"/>
        </w:rPr>
      </w:pPr>
    </w:p>
    <w:p w:rsidR="00D351BB" w:rsidRDefault="00D351BB" w:rsidP="00C0216C">
      <w:pPr>
        <w:pStyle w:val="Encabezado"/>
        <w:tabs>
          <w:tab w:val="left" w:pos="708"/>
        </w:tabs>
        <w:suppressAutoHyphens/>
        <w:spacing w:line="360" w:lineRule="auto"/>
        <w:ind w:right="-79"/>
        <w:jc w:val="both"/>
        <w:rPr>
          <w:rFonts w:ascii="Arial" w:hAnsi="Arial" w:cs="Arial"/>
          <w:lang w:val="es-ES" w:eastAsia="en-US"/>
        </w:rPr>
      </w:pPr>
    </w:p>
    <w:p w:rsidR="00D351BB" w:rsidRPr="006C71E7" w:rsidRDefault="00D351BB" w:rsidP="00C0216C">
      <w:pPr>
        <w:pStyle w:val="Encabezado"/>
        <w:tabs>
          <w:tab w:val="left" w:pos="708"/>
        </w:tabs>
        <w:suppressAutoHyphens/>
        <w:spacing w:line="360" w:lineRule="auto"/>
        <w:ind w:right="-79"/>
        <w:jc w:val="both"/>
        <w:rPr>
          <w:rFonts w:ascii="Arial" w:hAnsi="Arial" w:cs="Arial"/>
        </w:rPr>
      </w:pPr>
    </w:p>
    <w:p w:rsidR="00D351BB" w:rsidRDefault="00D351BB" w:rsidP="00764C7E">
      <w:pPr>
        <w:pStyle w:val="Encabezado"/>
        <w:tabs>
          <w:tab w:val="left" w:pos="708"/>
        </w:tabs>
        <w:suppressAutoHyphens/>
        <w:spacing w:line="360" w:lineRule="auto"/>
        <w:ind w:right="-79" w:firstLine="709"/>
        <w:jc w:val="both"/>
        <w:rPr>
          <w:rFonts w:ascii="Arial" w:hAnsi="Arial" w:cs="Arial"/>
          <w:b/>
        </w:rPr>
      </w:pPr>
      <w:r w:rsidRPr="006C71E7">
        <w:rPr>
          <w:rFonts w:ascii="Arial" w:hAnsi="Arial" w:cs="Arial"/>
          <w:b/>
        </w:rPr>
        <w:lastRenderedPageBreak/>
        <w:t xml:space="preserve">MEDIDAS DE </w:t>
      </w:r>
      <w:r>
        <w:rPr>
          <w:rFonts w:ascii="Arial" w:hAnsi="Arial" w:cs="Arial"/>
          <w:b/>
        </w:rPr>
        <w:t>GESTIÓN</w:t>
      </w:r>
    </w:p>
    <w:p w:rsidR="00D351BB" w:rsidRDefault="00D351BB" w:rsidP="00764C7E">
      <w:pPr>
        <w:pStyle w:val="Encabezado"/>
        <w:tabs>
          <w:tab w:val="left" w:pos="708"/>
        </w:tabs>
        <w:suppressAutoHyphens/>
        <w:spacing w:line="360" w:lineRule="auto"/>
        <w:ind w:right="-79" w:firstLine="709"/>
        <w:jc w:val="both"/>
        <w:rPr>
          <w:rFonts w:ascii="Arial" w:hAnsi="Arial" w:cs="Arial"/>
          <w:b/>
        </w:rPr>
      </w:pPr>
    </w:p>
    <w:p w:rsidR="00D351BB" w:rsidRPr="006C71E7" w:rsidRDefault="00D351BB" w:rsidP="00A978D4">
      <w:pPr>
        <w:pStyle w:val="Encabezado"/>
        <w:tabs>
          <w:tab w:val="left" w:pos="708"/>
        </w:tabs>
        <w:suppressAutoHyphens/>
        <w:spacing w:after="120" w:line="360" w:lineRule="auto"/>
        <w:ind w:firstLine="284"/>
        <w:jc w:val="both"/>
        <w:rPr>
          <w:rFonts w:ascii="Arial" w:hAnsi="Arial" w:cs="Arial"/>
        </w:rPr>
      </w:pPr>
      <w:r w:rsidRPr="00697AD8">
        <w:rPr>
          <w:rFonts w:ascii="Arial" w:hAnsi="Arial" w:cs="Arial"/>
        </w:rPr>
        <w:t xml:space="preserve">La Estrategia para la Eficiencia </w:t>
      </w:r>
      <w:r>
        <w:rPr>
          <w:rFonts w:ascii="Arial" w:hAnsi="Arial" w:cs="Arial"/>
        </w:rPr>
        <w:t xml:space="preserve">a la que me he referido, </w:t>
      </w:r>
      <w:r w:rsidRPr="00697AD8">
        <w:rPr>
          <w:rFonts w:ascii="Arial" w:hAnsi="Arial" w:cs="Arial"/>
        </w:rPr>
        <w:t xml:space="preserve">incorporará otras medidas </w:t>
      </w:r>
      <w:r>
        <w:rPr>
          <w:rFonts w:ascii="Arial" w:hAnsi="Arial" w:cs="Arial"/>
        </w:rPr>
        <w:t xml:space="preserve">más </w:t>
      </w:r>
      <w:r w:rsidRPr="00697AD8">
        <w:rPr>
          <w:rFonts w:ascii="Arial" w:hAnsi="Arial" w:cs="Arial"/>
        </w:rPr>
        <w:t>concretas</w:t>
      </w:r>
      <w:r>
        <w:rPr>
          <w:rFonts w:ascii="Arial" w:hAnsi="Arial" w:cs="Arial"/>
        </w:rPr>
        <w:t xml:space="preserve"> y </w:t>
      </w:r>
      <w:r w:rsidRPr="00697AD8">
        <w:rPr>
          <w:rFonts w:ascii="Arial" w:hAnsi="Arial" w:cs="Arial"/>
        </w:rPr>
        <w:t xml:space="preserve"> puntuales que señalo brevemente a Sus Señorías. </w:t>
      </w:r>
    </w:p>
    <w:p w:rsidR="00D351BB" w:rsidRPr="00A978D4" w:rsidRDefault="00D351BB" w:rsidP="00A978D4">
      <w:pPr>
        <w:pStyle w:val="Encabezado"/>
        <w:tabs>
          <w:tab w:val="left" w:pos="708"/>
        </w:tabs>
        <w:suppressAutoHyphens/>
        <w:spacing w:after="120" w:line="360" w:lineRule="auto"/>
        <w:ind w:firstLine="709"/>
        <w:jc w:val="both"/>
        <w:rPr>
          <w:rFonts w:ascii="Arial" w:hAnsi="Arial" w:cs="Arial"/>
        </w:rPr>
      </w:pPr>
      <w:r w:rsidRPr="00A978D4">
        <w:rPr>
          <w:rFonts w:ascii="Arial" w:hAnsi="Arial" w:cs="Arial"/>
        </w:rPr>
        <w:t>- En primer lugar, es necesario adaptar las estructuras administrativas al actual entorno económico. Para ello, promoveremos, en los próximos  meses, modificaciones de las estructuras directivas, en Atención Primaria, Especializada y Gerencias de Salud de Área,</w:t>
      </w:r>
      <w:r w:rsidRPr="00A978D4">
        <w:rPr>
          <w:rFonts w:ascii="Arial" w:hAnsi="Arial" w:cs="Arial"/>
          <w:u w:val="single"/>
        </w:rPr>
        <w:t xml:space="preserve"> </w:t>
      </w:r>
      <w:r w:rsidRPr="00A978D4">
        <w:rPr>
          <w:rFonts w:ascii="Arial" w:hAnsi="Arial" w:cs="Arial"/>
        </w:rPr>
        <w:t>con criterios de austeridad y eficiencia.</w:t>
      </w:r>
    </w:p>
    <w:p w:rsidR="00D351BB" w:rsidRPr="006C71E7" w:rsidRDefault="00D351BB" w:rsidP="00A978D4">
      <w:pPr>
        <w:spacing w:after="120" w:line="360" w:lineRule="auto"/>
        <w:ind w:firstLine="709"/>
        <w:jc w:val="both"/>
        <w:rPr>
          <w:rFonts w:ascii="Arial" w:hAnsi="Arial" w:cs="Arial"/>
        </w:rPr>
      </w:pPr>
      <w:r w:rsidRPr="006C71E7">
        <w:rPr>
          <w:rFonts w:ascii="Arial" w:hAnsi="Arial" w:cs="Arial"/>
        </w:rPr>
        <w:t xml:space="preserve">- </w:t>
      </w:r>
      <w:r>
        <w:rPr>
          <w:rFonts w:ascii="Arial" w:hAnsi="Arial" w:cs="Arial"/>
        </w:rPr>
        <w:t xml:space="preserve">Como ya he señalado, vamos a avanzar hacia </w:t>
      </w:r>
      <w:r w:rsidRPr="006C71E7">
        <w:rPr>
          <w:rFonts w:ascii="Arial" w:hAnsi="Arial" w:cs="Arial"/>
        </w:rPr>
        <w:t>un modelo de salud digital integral, facilitando que nuestros centros sanitarios, hospitales y centros de salud, gestionen toda la información en formato digital, avanzando decididamente hacia los centros sanitarios sin papel.</w:t>
      </w:r>
    </w:p>
    <w:p w:rsidR="00D351BB" w:rsidRDefault="00D351BB" w:rsidP="00A978D4">
      <w:pPr>
        <w:pStyle w:val="Encabezado"/>
        <w:tabs>
          <w:tab w:val="left" w:pos="708"/>
        </w:tabs>
        <w:suppressAutoHyphens/>
        <w:spacing w:after="120" w:line="360" w:lineRule="auto"/>
        <w:ind w:firstLine="709"/>
        <w:jc w:val="both"/>
        <w:rPr>
          <w:rFonts w:ascii="Arial" w:hAnsi="Arial" w:cs="Arial"/>
        </w:rPr>
      </w:pPr>
      <w:r w:rsidRPr="006C71E7">
        <w:rPr>
          <w:rFonts w:ascii="Arial" w:hAnsi="Arial" w:cs="Arial"/>
        </w:rPr>
        <w:t xml:space="preserve">- </w:t>
      </w:r>
      <w:r>
        <w:rPr>
          <w:rFonts w:ascii="Arial" w:hAnsi="Arial" w:cs="Arial"/>
        </w:rPr>
        <w:t xml:space="preserve">De igual forma que queremos informar a los usuarios del coste de los servicios, los profesionales dispondrán también de información sobre el coste de sus prescripciones y el resultado final de su atención. </w:t>
      </w:r>
    </w:p>
    <w:p w:rsidR="00D351BB" w:rsidRPr="00A978D4" w:rsidRDefault="00D351BB" w:rsidP="00A978D4">
      <w:pPr>
        <w:spacing w:before="120" w:after="120" w:line="360" w:lineRule="auto"/>
        <w:ind w:firstLine="709"/>
        <w:jc w:val="both"/>
        <w:rPr>
          <w:rFonts w:ascii="Arial" w:hAnsi="Arial" w:cs="Arial"/>
        </w:rPr>
      </w:pPr>
      <w:r w:rsidRPr="00A978D4">
        <w:rPr>
          <w:rFonts w:ascii="Arial" w:hAnsi="Arial" w:cs="Arial"/>
        </w:rPr>
        <w:t xml:space="preserve">- Mejoraremos nuestra política de compras con la implantación del Proyecto SATURNO, una plataforma informática integrada de compras, logística y contratación. Se trata de una cuestión muy compleja pues estamos hablando de más de 25.000 artículos o productos sanitarios adquiridos por  nuestros centros que, en la actualidad, están es fase de catalogación.  Se iniciará su implantación en todos los centros en 2012 y estará funcionado plenamente en 2013. </w:t>
      </w:r>
    </w:p>
    <w:p w:rsidR="00D351BB" w:rsidRDefault="00D351BB" w:rsidP="00A978D4">
      <w:pPr>
        <w:spacing w:after="120" w:line="360" w:lineRule="auto"/>
        <w:ind w:firstLine="709"/>
        <w:jc w:val="both"/>
        <w:rPr>
          <w:rFonts w:ascii="Arial" w:hAnsi="Arial" w:cs="Arial"/>
        </w:rPr>
      </w:pPr>
      <w:r w:rsidRPr="00C0216C">
        <w:rPr>
          <w:rFonts w:ascii="Arial" w:hAnsi="Arial" w:cs="Arial"/>
          <w:b/>
        </w:rPr>
        <w:t xml:space="preserve"> </w:t>
      </w:r>
      <w:r w:rsidRPr="00C0216C">
        <w:rPr>
          <w:rFonts w:ascii="Arial" w:hAnsi="Arial" w:cs="Arial"/>
        </w:rPr>
        <w:t>-  Además, mediante</w:t>
      </w:r>
      <w:r w:rsidRPr="006C71E7">
        <w:rPr>
          <w:rFonts w:ascii="Arial" w:hAnsi="Arial" w:cs="Arial"/>
        </w:rPr>
        <w:t xml:space="preserve"> la realización de contratos  centralizados </w:t>
      </w:r>
      <w:r>
        <w:rPr>
          <w:rFonts w:ascii="Arial" w:hAnsi="Arial" w:cs="Arial"/>
        </w:rPr>
        <w:t xml:space="preserve">en </w:t>
      </w:r>
      <w:r w:rsidRPr="006C71E7">
        <w:rPr>
          <w:rFonts w:ascii="Arial" w:hAnsi="Arial" w:cs="Arial"/>
        </w:rPr>
        <w:t xml:space="preserve">distintas materias (limpieza, electricidad, comunicaciones, combustible, etc.) </w:t>
      </w:r>
      <w:r>
        <w:rPr>
          <w:rFonts w:ascii="Arial" w:hAnsi="Arial" w:cs="Arial"/>
        </w:rPr>
        <w:t>pretendemos conseguir</w:t>
      </w:r>
      <w:r w:rsidRPr="006C71E7">
        <w:rPr>
          <w:rFonts w:ascii="Arial" w:hAnsi="Arial" w:cs="Arial"/>
        </w:rPr>
        <w:t xml:space="preserve"> </w:t>
      </w:r>
      <w:r>
        <w:rPr>
          <w:rFonts w:ascii="Arial" w:hAnsi="Arial" w:cs="Arial"/>
        </w:rPr>
        <w:t>nuevos</w:t>
      </w:r>
      <w:r w:rsidRPr="006C71E7">
        <w:rPr>
          <w:rFonts w:ascii="Arial" w:hAnsi="Arial" w:cs="Arial"/>
        </w:rPr>
        <w:t xml:space="preserve"> ahorros.  </w:t>
      </w:r>
      <w:r>
        <w:rPr>
          <w:rFonts w:ascii="Arial" w:hAnsi="Arial" w:cs="Arial"/>
        </w:rPr>
        <w:t xml:space="preserve">Procederemos también a </w:t>
      </w:r>
      <w:r w:rsidRPr="006C71E7">
        <w:rPr>
          <w:rFonts w:ascii="Arial" w:hAnsi="Arial" w:cs="Arial"/>
        </w:rPr>
        <w:t xml:space="preserve">la </w:t>
      </w:r>
      <w:r w:rsidRPr="00C0216C">
        <w:rPr>
          <w:rFonts w:ascii="Arial" w:hAnsi="Arial" w:cs="Arial"/>
        </w:rPr>
        <w:t>centralización de determinadas compras,</w:t>
      </w:r>
      <w:r w:rsidRPr="006C71E7">
        <w:rPr>
          <w:rFonts w:ascii="Arial" w:hAnsi="Arial" w:cs="Arial"/>
        </w:rPr>
        <w:t xml:space="preserve"> especialmente costosas, como es el caso de las prótesis traumatológicas</w:t>
      </w:r>
      <w:r>
        <w:rPr>
          <w:rFonts w:ascii="Arial" w:hAnsi="Arial" w:cs="Arial"/>
        </w:rPr>
        <w:t>,</w:t>
      </w:r>
      <w:r w:rsidRPr="006C71E7">
        <w:rPr>
          <w:rFonts w:ascii="Arial" w:hAnsi="Arial" w:cs="Arial"/>
        </w:rPr>
        <w:t xml:space="preserve"> </w:t>
      </w:r>
      <w:proofErr w:type="spellStart"/>
      <w:r>
        <w:rPr>
          <w:rFonts w:ascii="Arial" w:hAnsi="Arial" w:cs="Arial"/>
        </w:rPr>
        <w:t>endoprótesis</w:t>
      </w:r>
      <w:proofErr w:type="spellEnd"/>
      <w:r>
        <w:rPr>
          <w:rFonts w:ascii="Arial" w:hAnsi="Arial" w:cs="Arial"/>
        </w:rPr>
        <w:t xml:space="preserve"> o prótesis oculares </w:t>
      </w:r>
      <w:r w:rsidRPr="006C71E7">
        <w:rPr>
          <w:rFonts w:ascii="Arial" w:hAnsi="Arial" w:cs="Arial"/>
        </w:rPr>
        <w:t>con la finalidad de</w:t>
      </w:r>
      <w:r>
        <w:rPr>
          <w:rFonts w:ascii="Arial" w:hAnsi="Arial" w:cs="Arial"/>
        </w:rPr>
        <w:t xml:space="preserve"> establecer </w:t>
      </w:r>
      <w:r w:rsidRPr="006C71E7">
        <w:rPr>
          <w:rFonts w:ascii="Arial" w:hAnsi="Arial" w:cs="Arial"/>
        </w:rPr>
        <w:t xml:space="preserve"> un precio de compra unitario.</w:t>
      </w:r>
    </w:p>
    <w:p w:rsidR="00D351BB" w:rsidRPr="00A978D4" w:rsidRDefault="00D351BB" w:rsidP="00A978D4">
      <w:pPr>
        <w:spacing w:after="120" w:line="360" w:lineRule="auto"/>
        <w:ind w:firstLine="709"/>
        <w:jc w:val="both"/>
        <w:rPr>
          <w:rFonts w:ascii="Arial" w:hAnsi="Arial" w:cs="Arial"/>
          <w:bCs/>
        </w:rPr>
      </w:pPr>
      <w:r>
        <w:rPr>
          <w:rFonts w:ascii="Arial" w:hAnsi="Arial" w:cs="Arial"/>
        </w:rPr>
        <w:t xml:space="preserve">-  En esta línea, </w:t>
      </w:r>
      <w:r w:rsidRPr="006C71E7">
        <w:rPr>
          <w:rFonts w:ascii="Arial" w:hAnsi="Arial" w:cs="Arial"/>
        </w:rPr>
        <w:t xml:space="preserve">quiero señalar que </w:t>
      </w:r>
      <w:r w:rsidRPr="006C71E7">
        <w:rPr>
          <w:rFonts w:ascii="Arial" w:hAnsi="Arial" w:cs="Arial"/>
          <w:bCs/>
        </w:rPr>
        <w:t xml:space="preserve">la adhesión de la  Comunidad de Castilla y León al acuerdo nacional de </w:t>
      </w:r>
      <w:r w:rsidRPr="00C0216C">
        <w:rPr>
          <w:rFonts w:ascii="Arial" w:hAnsi="Arial" w:cs="Arial"/>
          <w:bCs/>
        </w:rPr>
        <w:t xml:space="preserve">suministro de vacuna antigripal mediante </w:t>
      </w:r>
      <w:r w:rsidRPr="00C0216C">
        <w:rPr>
          <w:rFonts w:ascii="Arial" w:hAnsi="Arial" w:cs="Arial"/>
          <w:bCs/>
        </w:rPr>
        <w:lastRenderedPageBreak/>
        <w:t xml:space="preserve">compra centralizada </w:t>
      </w:r>
      <w:r w:rsidRPr="006C71E7">
        <w:rPr>
          <w:rFonts w:ascii="Arial" w:hAnsi="Arial" w:cs="Arial"/>
          <w:bCs/>
        </w:rPr>
        <w:t xml:space="preserve">a través de un Acuerdo Marco, coordinado por el Ministerio de Sanidad, Política Social e Igualdad, </w:t>
      </w:r>
      <w:r>
        <w:rPr>
          <w:rFonts w:ascii="Arial" w:hAnsi="Arial" w:cs="Arial"/>
          <w:bCs/>
        </w:rPr>
        <w:t>es un buen ejemplo para la eficiencia. Un esfuerzo tardío y limitado, pero interesante.</w:t>
      </w:r>
    </w:p>
    <w:p w:rsidR="00D351BB" w:rsidRPr="006C71E7" w:rsidRDefault="00D351BB" w:rsidP="00A978D4">
      <w:pPr>
        <w:spacing w:after="120" w:line="360" w:lineRule="auto"/>
        <w:ind w:firstLine="709"/>
        <w:jc w:val="both"/>
        <w:rPr>
          <w:rFonts w:ascii="Arial" w:hAnsi="Arial" w:cs="Arial"/>
        </w:rPr>
      </w:pPr>
      <w:r>
        <w:rPr>
          <w:rFonts w:ascii="Arial" w:hAnsi="Arial" w:cs="Arial"/>
        </w:rPr>
        <w:t xml:space="preserve">-  </w:t>
      </w:r>
      <w:r w:rsidRPr="006C71E7">
        <w:rPr>
          <w:rFonts w:ascii="Arial" w:hAnsi="Arial" w:cs="Arial"/>
        </w:rPr>
        <w:t xml:space="preserve">Otra de las medidas que supondrá un ahorro en el gasto sanitario es la culminación de la </w:t>
      </w:r>
      <w:r w:rsidRPr="00C0216C">
        <w:rPr>
          <w:rFonts w:ascii="Arial" w:hAnsi="Arial" w:cs="Arial"/>
        </w:rPr>
        <w:t>implantación de un sistema de contabilidad analítica</w:t>
      </w:r>
      <w:r w:rsidRPr="006C71E7">
        <w:rPr>
          <w:rFonts w:ascii="Arial" w:hAnsi="Arial" w:cs="Arial"/>
        </w:rPr>
        <w:t xml:space="preserve"> en la Gerencia Regional de Salud. Este procedimiento, ya iniciado, permitirá homogeneizar criterios de imputación de gasto, </w:t>
      </w:r>
      <w:r>
        <w:rPr>
          <w:rFonts w:ascii="Arial" w:hAnsi="Arial" w:cs="Arial"/>
        </w:rPr>
        <w:t xml:space="preserve">comparando </w:t>
      </w:r>
      <w:r w:rsidRPr="006C71E7">
        <w:rPr>
          <w:rFonts w:ascii="Arial" w:hAnsi="Arial" w:cs="Arial"/>
        </w:rPr>
        <w:t>los  co</w:t>
      </w:r>
      <w:r>
        <w:rPr>
          <w:rFonts w:ascii="Arial" w:hAnsi="Arial" w:cs="Arial"/>
        </w:rPr>
        <w:t xml:space="preserve">stes asociados a procesos similares y poder analizar la variabilidad de procedimientos y resultados. </w:t>
      </w:r>
      <w:r w:rsidRPr="006C71E7">
        <w:rPr>
          <w:rFonts w:ascii="Arial" w:hAnsi="Arial" w:cs="Arial"/>
        </w:rPr>
        <w:t xml:space="preserve"> </w:t>
      </w:r>
    </w:p>
    <w:p w:rsidR="00D351BB" w:rsidRPr="006C71E7" w:rsidRDefault="00D351BB" w:rsidP="00A978D4">
      <w:pPr>
        <w:spacing w:after="120" w:line="360" w:lineRule="auto"/>
        <w:ind w:firstLine="709"/>
        <w:jc w:val="both"/>
        <w:rPr>
          <w:rFonts w:ascii="Arial" w:hAnsi="Arial" w:cs="Arial"/>
        </w:rPr>
      </w:pPr>
      <w:r>
        <w:rPr>
          <w:rFonts w:ascii="Arial" w:hAnsi="Arial" w:cs="Arial"/>
        </w:rPr>
        <w:t xml:space="preserve">- Vamos a elaborar </w:t>
      </w:r>
      <w:r w:rsidRPr="006C71E7">
        <w:rPr>
          <w:rFonts w:ascii="Arial" w:hAnsi="Arial" w:cs="Arial"/>
        </w:rPr>
        <w:t xml:space="preserve">un nuevo </w:t>
      </w:r>
      <w:r w:rsidRPr="00C0216C">
        <w:rPr>
          <w:rFonts w:ascii="Arial" w:hAnsi="Arial" w:cs="Arial"/>
        </w:rPr>
        <w:t>Decreto de precios públicos,</w:t>
      </w:r>
      <w:r w:rsidRPr="006C71E7">
        <w:rPr>
          <w:rFonts w:ascii="Arial" w:hAnsi="Arial" w:cs="Arial"/>
        </w:rPr>
        <w:t xml:space="preserve"> </w:t>
      </w:r>
      <w:r>
        <w:rPr>
          <w:rFonts w:ascii="Arial" w:hAnsi="Arial" w:cs="Arial"/>
        </w:rPr>
        <w:t xml:space="preserve">para facturar de acuerdo con nuestros actuales costes </w:t>
      </w:r>
      <w:r w:rsidRPr="006C71E7">
        <w:rPr>
          <w:rFonts w:ascii="Arial" w:hAnsi="Arial" w:cs="Arial"/>
        </w:rPr>
        <w:t xml:space="preserve"> en aquellos casos en los que la asistencia sanitaria se preste a terceros obligados al pago. </w:t>
      </w:r>
    </w:p>
    <w:p w:rsidR="00D351BB" w:rsidRDefault="00D351BB" w:rsidP="00A978D4">
      <w:pPr>
        <w:spacing w:after="120" w:line="360" w:lineRule="auto"/>
        <w:ind w:firstLine="709"/>
        <w:jc w:val="both"/>
        <w:rPr>
          <w:rFonts w:ascii="Arial" w:hAnsi="Arial" w:cs="Arial"/>
        </w:rPr>
      </w:pPr>
      <w:r>
        <w:rPr>
          <w:rFonts w:ascii="Arial" w:hAnsi="Arial" w:cs="Arial"/>
        </w:rPr>
        <w:t xml:space="preserve">-   De igual forma, vamos a reestructurar las cargas de trabajo óptimas, máximas y mínimas para  </w:t>
      </w:r>
      <w:r w:rsidRPr="00C0216C">
        <w:rPr>
          <w:rFonts w:ascii="Arial" w:hAnsi="Arial" w:cs="Arial"/>
        </w:rPr>
        <w:t xml:space="preserve">equilibrar los cupos de los médicos de Atención Primaria y determinar las plantillas de los Centros de Salud teniendo en cuenta sus cargas asistenciales. </w:t>
      </w:r>
    </w:p>
    <w:p w:rsidR="00D351BB" w:rsidRDefault="00D351BB" w:rsidP="00A978D4">
      <w:pPr>
        <w:spacing w:after="120" w:line="360" w:lineRule="auto"/>
        <w:ind w:firstLine="709"/>
        <w:jc w:val="both"/>
        <w:rPr>
          <w:rFonts w:ascii="Arial" w:hAnsi="Arial" w:cs="Arial"/>
        </w:rPr>
      </w:pPr>
      <w:r>
        <w:rPr>
          <w:rFonts w:ascii="Arial" w:hAnsi="Arial" w:cs="Arial"/>
        </w:rPr>
        <w:t xml:space="preserve">- En Atención Especializada  nos comprometemos a disponer en 2012 de Unidades de Diagnóstico Rápido en todos los Hospitales de referencia de las 11 Áreas de Salud. Se trata de unidades vinculadas a los servicios de Medicina Interna dirigidas al estudio diagnóstico de pacientes con procesos potencialmente graves. Discriminarán los casos de gravedad en coordinación con la Atención Primaria y los servicios de urgencia. </w:t>
      </w:r>
    </w:p>
    <w:p w:rsidR="00D351BB" w:rsidRPr="00EF29F7" w:rsidRDefault="00D351BB" w:rsidP="00A978D4">
      <w:pPr>
        <w:pStyle w:val="Prrafodelista"/>
        <w:spacing w:after="120" w:line="360" w:lineRule="auto"/>
        <w:ind w:left="0" w:firstLine="709"/>
        <w:jc w:val="both"/>
        <w:rPr>
          <w:rFonts w:ascii="Arial" w:hAnsi="Arial" w:cs="Arial"/>
          <w:sz w:val="24"/>
          <w:szCs w:val="24"/>
        </w:rPr>
      </w:pPr>
      <w:r>
        <w:rPr>
          <w:rFonts w:ascii="Arial" w:hAnsi="Arial" w:cs="Arial"/>
          <w:sz w:val="24"/>
          <w:szCs w:val="24"/>
        </w:rPr>
        <w:t xml:space="preserve">- </w:t>
      </w:r>
      <w:r w:rsidRPr="00EF29F7">
        <w:rPr>
          <w:rFonts w:ascii="Arial" w:hAnsi="Arial" w:cs="Arial"/>
          <w:sz w:val="24"/>
          <w:szCs w:val="24"/>
        </w:rPr>
        <w:t xml:space="preserve">Incrementaremos los dispositivos y la actividad de la Cirugía Mayor Ambulatoria, una forma eficiente de reducir los tiempos de espera en los procesos susceptibles de este tipo de intervención. </w:t>
      </w:r>
    </w:p>
    <w:p w:rsidR="00D351BB" w:rsidRPr="00A978D4" w:rsidRDefault="00D351BB" w:rsidP="00A978D4">
      <w:pPr>
        <w:spacing w:after="120" w:line="360" w:lineRule="auto"/>
        <w:ind w:firstLine="709"/>
        <w:jc w:val="both"/>
        <w:rPr>
          <w:rFonts w:ascii="Arial" w:hAnsi="Arial" w:cs="Arial"/>
        </w:rPr>
      </w:pPr>
      <w:r w:rsidRPr="006C71E7">
        <w:rPr>
          <w:rFonts w:ascii="Arial" w:hAnsi="Arial" w:cs="Arial"/>
        </w:rPr>
        <w:t xml:space="preserve">  - Asimismo, </w:t>
      </w:r>
      <w:r>
        <w:rPr>
          <w:rFonts w:ascii="Arial" w:hAnsi="Arial" w:cs="Arial"/>
        </w:rPr>
        <w:t xml:space="preserve">nos proponemos </w:t>
      </w:r>
      <w:r w:rsidRPr="006C71E7">
        <w:rPr>
          <w:rFonts w:ascii="Arial" w:hAnsi="Arial" w:cs="Arial"/>
        </w:rPr>
        <w:t xml:space="preserve"> una mayor </w:t>
      </w:r>
      <w:r w:rsidRPr="00C0216C">
        <w:rPr>
          <w:rFonts w:ascii="Arial" w:hAnsi="Arial" w:cs="Arial"/>
        </w:rPr>
        <w:t>racionalización de los puestos de guardia en atención especializada</w:t>
      </w:r>
      <w:r w:rsidRPr="006C71E7">
        <w:rPr>
          <w:rFonts w:ascii="Arial" w:hAnsi="Arial" w:cs="Arial"/>
        </w:rPr>
        <w:t xml:space="preserve">, </w:t>
      </w:r>
      <w:r>
        <w:rPr>
          <w:rFonts w:ascii="Arial" w:hAnsi="Arial" w:cs="Arial"/>
        </w:rPr>
        <w:t xml:space="preserve">de forma que se presten los mismos servicios y especialidades en los hospitales de las mismas características.  </w:t>
      </w:r>
    </w:p>
    <w:p w:rsidR="00D351BB" w:rsidRPr="002C7BB9" w:rsidRDefault="00D351BB" w:rsidP="00A978D4">
      <w:pPr>
        <w:spacing w:after="120" w:line="360" w:lineRule="auto"/>
        <w:ind w:firstLine="709"/>
        <w:jc w:val="both"/>
        <w:rPr>
          <w:rFonts w:ascii="Arial" w:hAnsi="Arial" w:cs="Arial"/>
          <w:color w:val="FF0000"/>
        </w:rPr>
      </w:pPr>
      <w:r w:rsidRPr="006C71E7">
        <w:rPr>
          <w:rFonts w:ascii="Arial" w:hAnsi="Arial" w:cs="Arial"/>
        </w:rPr>
        <w:t xml:space="preserve">- </w:t>
      </w:r>
      <w:r>
        <w:rPr>
          <w:rFonts w:ascii="Arial" w:hAnsi="Arial" w:cs="Arial"/>
        </w:rPr>
        <w:t xml:space="preserve">Vamos a profundizar nuestras </w:t>
      </w:r>
      <w:r w:rsidRPr="00481B8A">
        <w:rPr>
          <w:rFonts w:ascii="Arial" w:hAnsi="Arial" w:cs="Arial"/>
        </w:rPr>
        <w:t>medidas orientadas a la contención del  gasto farmacéutico,</w:t>
      </w:r>
      <w:r w:rsidRPr="002C7BB9">
        <w:rPr>
          <w:rFonts w:ascii="Arial" w:hAnsi="Arial" w:cs="Arial"/>
          <w:b/>
        </w:rPr>
        <w:t xml:space="preserve"> </w:t>
      </w:r>
      <w:r w:rsidRPr="00356BFD">
        <w:rPr>
          <w:rFonts w:ascii="Arial" w:hAnsi="Arial" w:cs="Arial"/>
        </w:rPr>
        <w:t>como l</w:t>
      </w:r>
      <w:r w:rsidRPr="002C7BB9">
        <w:rPr>
          <w:rFonts w:ascii="Arial" w:hAnsi="Arial" w:cs="Arial"/>
        </w:rPr>
        <w:t>a implantación de la</w:t>
      </w:r>
      <w:r w:rsidRPr="00C0216C">
        <w:rPr>
          <w:rFonts w:ascii="Arial" w:hAnsi="Arial" w:cs="Arial"/>
        </w:rPr>
        <w:t xml:space="preserve"> prescripción por principio </w:t>
      </w:r>
      <w:r w:rsidRPr="00FD37C0">
        <w:rPr>
          <w:rFonts w:ascii="Arial" w:hAnsi="Arial" w:cs="Arial"/>
        </w:rPr>
        <w:t>activo</w:t>
      </w:r>
      <w:r w:rsidRPr="002C7BB9">
        <w:rPr>
          <w:rFonts w:ascii="Arial" w:hAnsi="Arial" w:cs="Arial"/>
        </w:rPr>
        <w:t xml:space="preserve">, </w:t>
      </w:r>
      <w:r w:rsidRPr="002C7BB9">
        <w:rPr>
          <w:rFonts w:ascii="Arial" w:hAnsi="Arial" w:cs="Arial"/>
        </w:rPr>
        <w:lastRenderedPageBreak/>
        <w:t xml:space="preserve">cuyo porcentaje ha aumentado hasta un 44,62% en 2011 frente al 21,7% de hace cuatro años y la </w:t>
      </w:r>
      <w:r w:rsidRPr="00C0216C">
        <w:rPr>
          <w:rFonts w:ascii="Arial" w:hAnsi="Arial" w:cs="Arial"/>
        </w:rPr>
        <w:t>prescripción y utilización de medicamentos genéricos</w:t>
      </w:r>
      <w:r w:rsidRPr="002C7BB9">
        <w:rPr>
          <w:rFonts w:ascii="Arial" w:hAnsi="Arial" w:cs="Arial"/>
        </w:rPr>
        <w:t>, lo que ha supuesto que el porcentaje de su consumo alcance el 36,42% en 2011 frente al 22,5% del 2007.</w:t>
      </w:r>
    </w:p>
    <w:p w:rsidR="00D351BB" w:rsidRPr="00A978D4" w:rsidRDefault="00D351BB" w:rsidP="00A978D4">
      <w:pPr>
        <w:spacing w:line="360" w:lineRule="auto"/>
        <w:ind w:firstLine="284"/>
        <w:jc w:val="both"/>
        <w:rPr>
          <w:rFonts w:ascii="Arial" w:hAnsi="Arial" w:cs="Arial"/>
        </w:rPr>
      </w:pPr>
      <w:r w:rsidRPr="00A978D4">
        <w:rPr>
          <w:rFonts w:ascii="Arial" w:hAnsi="Arial" w:cs="Arial"/>
        </w:rPr>
        <w:t xml:space="preserve">Hemos desarrollado un módulo de prescripción de receta, integrado en la historia clínica electrónica así como hemos diseñado procedimientos de licitación centralizada de medicamentos, e implantado el sistema de información agregada de adquisiciones y consumos de medicamentos por los servicios farmacéuticos de hospital. La atención farmacéutica en centros residenciales contribuirá, también, a la contención del gasto farmacéutico. </w:t>
      </w:r>
    </w:p>
    <w:p w:rsidR="00D351BB" w:rsidRPr="00A978D4" w:rsidRDefault="00D351BB" w:rsidP="00A978D4">
      <w:pPr>
        <w:pStyle w:val="Encabezado"/>
        <w:tabs>
          <w:tab w:val="left" w:pos="708"/>
        </w:tabs>
        <w:suppressAutoHyphens/>
        <w:spacing w:line="360" w:lineRule="auto"/>
        <w:ind w:firstLine="284"/>
        <w:jc w:val="both"/>
        <w:rPr>
          <w:rFonts w:ascii="Arial" w:hAnsi="Arial" w:cs="Arial"/>
          <w:color w:val="000000"/>
        </w:rPr>
      </w:pPr>
      <w:r w:rsidRPr="006C71E7">
        <w:rPr>
          <w:rFonts w:ascii="Arial" w:hAnsi="Arial" w:cs="Arial"/>
        </w:rPr>
        <w:t>En materia de recursos humanos, el propósito es</w:t>
      </w:r>
      <w:r w:rsidRPr="006C71E7">
        <w:rPr>
          <w:rFonts w:ascii="Arial" w:hAnsi="Arial" w:cs="Arial"/>
          <w:color w:val="000000"/>
        </w:rPr>
        <w:t xml:space="preserve"> optimizar al máximo los gastos de personal, introduciendo mecanismos de racionalización en la gestión de los recursos humanos:</w:t>
      </w:r>
    </w:p>
    <w:p w:rsidR="00D351BB" w:rsidRPr="00A978D4" w:rsidRDefault="00D351BB" w:rsidP="00A978D4">
      <w:pPr>
        <w:pStyle w:val="Encabezado"/>
        <w:tabs>
          <w:tab w:val="clear" w:pos="4252"/>
          <w:tab w:val="clear" w:pos="8504"/>
        </w:tabs>
        <w:suppressAutoHyphens/>
        <w:spacing w:after="120" w:line="360" w:lineRule="auto"/>
        <w:ind w:firstLine="709"/>
        <w:jc w:val="both"/>
        <w:rPr>
          <w:rFonts w:ascii="Arial" w:hAnsi="Arial" w:cs="Arial"/>
        </w:rPr>
      </w:pPr>
      <w:r w:rsidRPr="00A978D4">
        <w:rPr>
          <w:rFonts w:ascii="Arial" w:hAnsi="Arial" w:cs="Arial"/>
        </w:rPr>
        <w:t xml:space="preserve">- Para ello, realizaremos un mayor control de las sustituciones de efectivos y adoptaremos medidas para conseguir una disminución del absentismo laboral, más elevado en el sector sanitario que respecto a la población general. </w:t>
      </w:r>
    </w:p>
    <w:p w:rsidR="00D351BB" w:rsidRPr="00705F1A" w:rsidRDefault="00D351BB" w:rsidP="00A978D4">
      <w:pPr>
        <w:suppressAutoHyphens/>
        <w:spacing w:after="120" w:line="360" w:lineRule="auto"/>
        <w:ind w:firstLine="709"/>
        <w:jc w:val="both"/>
        <w:rPr>
          <w:rFonts w:ascii="Arial" w:hAnsi="Arial" w:cs="Arial"/>
        </w:rPr>
      </w:pPr>
      <w:r w:rsidRPr="006C71E7">
        <w:rPr>
          <w:rFonts w:ascii="Arial" w:hAnsi="Arial" w:cs="Arial"/>
          <w:color w:val="000000"/>
        </w:rPr>
        <w:t xml:space="preserve">- </w:t>
      </w:r>
      <w:r>
        <w:rPr>
          <w:rFonts w:ascii="Arial" w:hAnsi="Arial" w:cs="Arial"/>
          <w:color w:val="000000"/>
        </w:rPr>
        <w:t>También l</w:t>
      </w:r>
      <w:r w:rsidRPr="006C71E7">
        <w:rPr>
          <w:rFonts w:ascii="Arial" w:hAnsi="Arial" w:cs="Arial"/>
          <w:color w:val="000000"/>
        </w:rPr>
        <w:t xml:space="preserve">levaremos a cabo una labor </w:t>
      </w:r>
      <w:r w:rsidRPr="006C71E7">
        <w:rPr>
          <w:rFonts w:ascii="Arial" w:hAnsi="Arial" w:cs="Arial"/>
        </w:rPr>
        <w:t xml:space="preserve">de planificación y ordenación necesaria para </w:t>
      </w:r>
      <w:r w:rsidRPr="00FD37C0">
        <w:rPr>
          <w:rFonts w:ascii="Arial" w:hAnsi="Arial" w:cs="Arial"/>
        </w:rPr>
        <w:t xml:space="preserve">reducir el coste de la </w:t>
      </w:r>
      <w:proofErr w:type="spellStart"/>
      <w:r w:rsidRPr="00FD37C0">
        <w:rPr>
          <w:rFonts w:ascii="Arial" w:hAnsi="Arial" w:cs="Arial"/>
        </w:rPr>
        <w:t>autoconcertación</w:t>
      </w:r>
      <w:proofErr w:type="spellEnd"/>
      <w:r w:rsidRPr="006C71E7">
        <w:rPr>
          <w:rFonts w:ascii="Arial" w:hAnsi="Arial" w:cs="Arial"/>
        </w:rPr>
        <w:t>, siempre que ésta no afecte a reducc</w:t>
      </w:r>
      <w:r>
        <w:rPr>
          <w:rFonts w:ascii="Arial" w:hAnsi="Arial" w:cs="Arial"/>
        </w:rPr>
        <w:t xml:space="preserve">ión de las listas de espera. </w:t>
      </w:r>
    </w:p>
    <w:p w:rsidR="00D351BB" w:rsidRPr="006C71E7" w:rsidRDefault="00D351BB" w:rsidP="00C96E53">
      <w:pPr>
        <w:pStyle w:val="Encabezado"/>
        <w:tabs>
          <w:tab w:val="clear" w:pos="4252"/>
          <w:tab w:val="clear" w:pos="8504"/>
        </w:tabs>
        <w:suppressAutoHyphens/>
        <w:spacing w:line="360" w:lineRule="auto"/>
        <w:ind w:firstLine="709"/>
        <w:jc w:val="both"/>
        <w:rPr>
          <w:rFonts w:ascii="Arial" w:hAnsi="Arial" w:cs="Arial"/>
        </w:rPr>
      </w:pPr>
    </w:p>
    <w:p w:rsidR="00D351BB" w:rsidRPr="006C71E7" w:rsidRDefault="00D351BB" w:rsidP="008618EA">
      <w:pPr>
        <w:spacing w:line="360" w:lineRule="auto"/>
        <w:jc w:val="both"/>
        <w:rPr>
          <w:rFonts w:ascii="Arial" w:hAnsi="Arial" w:cs="Arial"/>
          <w:b/>
        </w:rPr>
      </w:pPr>
    </w:p>
    <w:p w:rsidR="00D351BB" w:rsidRPr="00377A1E" w:rsidRDefault="00D351BB" w:rsidP="008618EA">
      <w:pPr>
        <w:spacing w:line="360" w:lineRule="auto"/>
        <w:ind w:firstLine="709"/>
        <w:jc w:val="both"/>
        <w:rPr>
          <w:rFonts w:ascii="Arial" w:hAnsi="Arial" w:cs="Arial"/>
          <w:b/>
        </w:rPr>
      </w:pPr>
      <w:r w:rsidRPr="00377A1E">
        <w:rPr>
          <w:rFonts w:ascii="Arial" w:hAnsi="Arial" w:cs="Arial"/>
          <w:b/>
        </w:rPr>
        <w:t xml:space="preserve"> 5. CONCLUSIÓN</w:t>
      </w:r>
    </w:p>
    <w:p w:rsidR="00D351BB" w:rsidRPr="006C71E7" w:rsidRDefault="00D351BB" w:rsidP="008618EA">
      <w:pPr>
        <w:spacing w:line="360" w:lineRule="auto"/>
        <w:ind w:firstLine="709"/>
        <w:jc w:val="both"/>
        <w:rPr>
          <w:rFonts w:ascii="Arial" w:hAnsi="Arial" w:cs="Arial"/>
          <w:b/>
        </w:rPr>
      </w:pPr>
    </w:p>
    <w:p w:rsidR="00D351BB" w:rsidRDefault="00D351BB" w:rsidP="00F2240F">
      <w:pPr>
        <w:pStyle w:val="Encabezado"/>
        <w:tabs>
          <w:tab w:val="left" w:pos="708"/>
        </w:tabs>
        <w:suppressAutoHyphens/>
        <w:spacing w:after="120" w:line="360" w:lineRule="auto"/>
        <w:ind w:firstLine="284"/>
        <w:jc w:val="both"/>
        <w:rPr>
          <w:rFonts w:ascii="Arial" w:hAnsi="Arial" w:cs="Arial"/>
        </w:rPr>
      </w:pPr>
      <w:r w:rsidRPr="00846B7F">
        <w:rPr>
          <w:rFonts w:ascii="Arial" w:hAnsi="Arial" w:cs="Arial"/>
        </w:rPr>
        <w:t xml:space="preserve">Todas </w:t>
      </w:r>
      <w:r>
        <w:rPr>
          <w:rFonts w:ascii="Arial" w:hAnsi="Arial" w:cs="Arial"/>
        </w:rPr>
        <w:t xml:space="preserve">las </w:t>
      </w:r>
      <w:r w:rsidRPr="00846B7F">
        <w:rPr>
          <w:rFonts w:ascii="Arial" w:hAnsi="Arial" w:cs="Arial"/>
        </w:rPr>
        <w:t xml:space="preserve">medidas que les he </w:t>
      </w:r>
      <w:r>
        <w:rPr>
          <w:rFonts w:ascii="Arial" w:hAnsi="Arial" w:cs="Arial"/>
        </w:rPr>
        <w:t>a</w:t>
      </w:r>
      <w:r w:rsidRPr="00846B7F">
        <w:rPr>
          <w:rFonts w:ascii="Arial" w:hAnsi="Arial" w:cs="Arial"/>
        </w:rPr>
        <w:t>nunciado, junto con otras que pueden implantar</w:t>
      </w:r>
      <w:r>
        <w:rPr>
          <w:rFonts w:ascii="Arial" w:hAnsi="Arial" w:cs="Arial"/>
        </w:rPr>
        <w:t xml:space="preserve">se </w:t>
      </w:r>
      <w:r w:rsidRPr="00846B7F">
        <w:rPr>
          <w:rFonts w:ascii="Arial" w:hAnsi="Arial" w:cs="Arial"/>
        </w:rPr>
        <w:t xml:space="preserve"> a lo largo de esta legislatura</w:t>
      </w:r>
      <w:r>
        <w:rPr>
          <w:rFonts w:ascii="Arial" w:hAnsi="Arial" w:cs="Arial"/>
        </w:rPr>
        <w:t>,</w:t>
      </w:r>
      <w:r w:rsidRPr="00846B7F">
        <w:rPr>
          <w:rFonts w:ascii="Arial" w:hAnsi="Arial" w:cs="Arial"/>
        </w:rPr>
        <w:t xml:space="preserve"> </w:t>
      </w:r>
      <w:r>
        <w:rPr>
          <w:rFonts w:ascii="Arial" w:hAnsi="Arial" w:cs="Arial"/>
        </w:rPr>
        <w:t>formarán parte del IV Plan de salud de Castilla y León que aprobaremos en esta legislatura. D</w:t>
      </w:r>
      <w:r w:rsidRPr="00846B7F">
        <w:rPr>
          <w:rFonts w:ascii="Arial" w:hAnsi="Arial" w:cs="Arial"/>
        </w:rPr>
        <w:t>eben contribuir a mantener uno de los principales logros de nuestro Estado del Bienestar: un Sistema Sanitario Público de calidad para todos los ciudadanos.</w:t>
      </w:r>
    </w:p>
    <w:p w:rsidR="00D351BB" w:rsidRPr="00AA3C77" w:rsidRDefault="00D351BB" w:rsidP="00F2240F">
      <w:pPr>
        <w:pStyle w:val="Encabezado"/>
        <w:tabs>
          <w:tab w:val="left" w:pos="708"/>
        </w:tabs>
        <w:suppressAutoHyphens/>
        <w:spacing w:after="120" w:line="360" w:lineRule="auto"/>
        <w:ind w:firstLine="284"/>
        <w:jc w:val="both"/>
        <w:rPr>
          <w:rFonts w:ascii="Arial" w:hAnsi="Arial" w:cs="Arial"/>
        </w:rPr>
      </w:pPr>
      <w:r w:rsidRPr="00AA3C77">
        <w:rPr>
          <w:rFonts w:ascii="Arial" w:hAnsi="Arial" w:cs="Arial"/>
        </w:rPr>
        <w:t>Algo q</w:t>
      </w:r>
      <w:r>
        <w:rPr>
          <w:rFonts w:ascii="Arial" w:hAnsi="Arial" w:cs="Arial"/>
        </w:rPr>
        <w:t>ue es posible</w:t>
      </w:r>
      <w:r w:rsidRPr="00AA3C77">
        <w:rPr>
          <w:rFonts w:ascii="Arial" w:hAnsi="Arial" w:cs="Arial"/>
        </w:rPr>
        <w:t xml:space="preserve"> gracias al margen del que disponemos ahora y que se debe al trabajo y al esfuerzo de nuestros profesionales y, también, a las </w:t>
      </w:r>
      <w:r>
        <w:rPr>
          <w:rFonts w:ascii="Arial" w:hAnsi="Arial" w:cs="Arial"/>
        </w:rPr>
        <w:lastRenderedPageBreak/>
        <w:t>medidas adoptadas por este G</w:t>
      </w:r>
      <w:r w:rsidRPr="00AA3C77">
        <w:rPr>
          <w:rFonts w:ascii="Arial" w:hAnsi="Arial" w:cs="Arial"/>
        </w:rPr>
        <w:t xml:space="preserve">obierno desde la asunción de competencias.  Entre todos hemos logrado que la Sanidad Pública de Castilla y León sea lo que es en la actualidad. Un sistema moderno, cercano y adaptado a </w:t>
      </w:r>
      <w:r>
        <w:rPr>
          <w:rFonts w:ascii="Arial" w:hAnsi="Arial" w:cs="Arial"/>
        </w:rPr>
        <w:t>las características de nuestra C</w:t>
      </w:r>
      <w:r w:rsidRPr="00AA3C77">
        <w:rPr>
          <w:rFonts w:ascii="Arial" w:hAnsi="Arial" w:cs="Arial"/>
        </w:rPr>
        <w:t>omunidad, con una organización y unas infraestructuras innovadoras que nos permiten afrontar y asumir los cambios que el momento económico que vivimos y las nuevas necesidades asistenciales, nos obligan a realizar para seguir ofrec</w:t>
      </w:r>
      <w:r>
        <w:rPr>
          <w:rFonts w:ascii="Arial" w:hAnsi="Arial" w:cs="Arial"/>
        </w:rPr>
        <w:t>iendo una asistencia de calidad. F</w:t>
      </w:r>
      <w:r w:rsidRPr="00356BFD">
        <w:rPr>
          <w:rFonts w:ascii="Arial" w:hAnsi="Arial" w:cs="Arial"/>
        </w:rPr>
        <w:t>rente a otras políticas basadas en recortes en la sanidad pública, en Castilla y León apostamos claramente por mejorar su eficiencia</w:t>
      </w:r>
      <w:r>
        <w:rPr>
          <w:rFonts w:ascii="Arial" w:hAnsi="Arial" w:cs="Arial"/>
        </w:rPr>
        <w:t>.</w:t>
      </w:r>
    </w:p>
    <w:p w:rsidR="00D351BB" w:rsidRDefault="00D351BB" w:rsidP="00F2240F">
      <w:pPr>
        <w:autoSpaceDE w:val="0"/>
        <w:autoSpaceDN w:val="0"/>
        <w:adjustRightInd w:val="0"/>
        <w:spacing w:after="120" w:line="360" w:lineRule="auto"/>
        <w:ind w:firstLine="284"/>
        <w:jc w:val="both"/>
        <w:rPr>
          <w:rFonts w:ascii="Arial" w:hAnsi="Arial" w:cs="Arial"/>
          <w:lang w:eastAsia="es-ES"/>
        </w:rPr>
      </w:pPr>
      <w:r w:rsidRPr="00846B7F">
        <w:rPr>
          <w:rFonts w:ascii="Arial" w:hAnsi="Arial" w:cs="Arial"/>
          <w:lang w:eastAsia="es-ES"/>
        </w:rPr>
        <w:t xml:space="preserve">Para llevar a cabo todos los objetivos que tanto mi equipo como yo nos hemos propuesto,  </w:t>
      </w:r>
      <w:r>
        <w:rPr>
          <w:rFonts w:ascii="Arial" w:hAnsi="Arial" w:cs="Arial"/>
          <w:lang w:eastAsia="es-ES"/>
        </w:rPr>
        <w:t>reitero nuestra disposición</w:t>
      </w:r>
      <w:r w:rsidRPr="00846B7F">
        <w:rPr>
          <w:rFonts w:ascii="Arial" w:hAnsi="Arial" w:cs="Arial"/>
          <w:lang w:eastAsia="es-ES"/>
        </w:rPr>
        <w:t xml:space="preserve"> a desarrollar nuestra labor desde la colaboración con esta </w:t>
      </w:r>
      <w:r>
        <w:rPr>
          <w:rFonts w:ascii="Arial" w:hAnsi="Arial" w:cs="Arial"/>
          <w:lang w:eastAsia="es-ES"/>
        </w:rPr>
        <w:t>C</w:t>
      </w:r>
      <w:r w:rsidRPr="00846B7F">
        <w:rPr>
          <w:rFonts w:ascii="Arial" w:hAnsi="Arial" w:cs="Arial"/>
          <w:lang w:eastAsia="es-ES"/>
        </w:rPr>
        <w:t xml:space="preserve">omisión, lo que contribuirá a la mejor realización de los proyectos señalados. Estoy seguro de que a través del trabajo conjunto y del diálogo podemos conseguir el consenso necesario para continuar avanzando en </w:t>
      </w:r>
      <w:r>
        <w:rPr>
          <w:rFonts w:ascii="Arial" w:hAnsi="Arial" w:cs="Arial"/>
          <w:lang w:eastAsia="es-ES"/>
        </w:rPr>
        <w:t xml:space="preserve">la consolidación y mejora del Sistema Público de Salud de Castilla y León, un sistema que es de todos y para todos. </w:t>
      </w:r>
    </w:p>
    <w:p w:rsidR="00D351BB" w:rsidRPr="00846B7F" w:rsidRDefault="00D351BB" w:rsidP="00AA3C77">
      <w:pPr>
        <w:autoSpaceDE w:val="0"/>
        <w:autoSpaceDN w:val="0"/>
        <w:adjustRightInd w:val="0"/>
        <w:spacing w:line="360" w:lineRule="auto"/>
        <w:ind w:firstLine="284"/>
        <w:jc w:val="both"/>
        <w:rPr>
          <w:rFonts w:ascii="Arial" w:hAnsi="Arial" w:cs="Arial"/>
          <w:lang w:eastAsia="es-ES"/>
        </w:rPr>
      </w:pPr>
    </w:p>
    <w:p w:rsidR="00D351BB" w:rsidRPr="00846B7F" w:rsidRDefault="00D351BB" w:rsidP="00AA3C77">
      <w:pPr>
        <w:autoSpaceDE w:val="0"/>
        <w:autoSpaceDN w:val="0"/>
        <w:adjustRightInd w:val="0"/>
        <w:spacing w:line="360" w:lineRule="auto"/>
        <w:ind w:firstLine="284"/>
        <w:jc w:val="both"/>
        <w:rPr>
          <w:rFonts w:ascii="Arial" w:hAnsi="Arial" w:cs="Arial"/>
          <w:lang w:eastAsia="es-ES"/>
        </w:rPr>
      </w:pPr>
      <w:r w:rsidRPr="00846B7F">
        <w:rPr>
          <w:rFonts w:ascii="Arial" w:hAnsi="Arial" w:cs="Arial"/>
          <w:lang w:eastAsia="es-ES"/>
        </w:rPr>
        <w:t>Muchas gracias</w:t>
      </w:r>
    </w:p>
    <w:p w:rsidR="00D351BB" w:rsidRPr="006C71E7" w:rsidRDefault="00D351BB" w:rsidP="00AA3C77">
      <w:pPr>
        <w:pStyle w:val="Encabezado"/>
        <w:tabs>
          <w:tab w:val="left" w:pos="708"/>
        </w:tabs>
        <w:suppressAutoHyphens/>
        <w:spacing w:line="360" w:lineRule="auto"/>
        <w:ind w:firstLine="284"/>
        <w:jc w:val="both"/>
        <w:rPr>
          <w:lang w:eastAsia="es-ES"/>
        </w:rPr>
      </w:pPr>
    </w:p>
    <w:sectPr w:rsidR="00D351BB" w:rsidRPr="006C71E7" w:rsidSect="00C55205">
      <w:headerReference w:type="default" r:id="rId7"/>
      <w:footerReference w:type="default" r:id="rId8"/>
      <w:pgSz w:w="11906" w:h="16838"/>
      <w:pgMar w:top="1701" w:right="1701" w:bottom="1701" w:left="170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1BB" w:rsidRDefault="00D351BB" w:rsidP="008618EA">
      <w:r>
        <w:separator/>
      </w:r>
    </w:p>
  </w:endnote>
  <w:endnote w:type="continuationSeparator" w:id="0">
    <w:p w:rsidR="00D351BB" w:rsidRDefault="00D351BB" w:rsidP="008618EA">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BB" w:rsidRPr="00737DC3" w:rsidRDefault="00D03894" w:rsidP="00C55205">
    <w:pPr>
      <w:pStyle w:val="Piedepgina"/>
      <w:jc w:val="center"/>
      <w:rPr>
        <w:rFonts w:ascii="Arial" w:hAnsi="Arial" w:cs="Arial"/>
      </w:rPr>
    </w:pPr>
    <w:r w:rsidRPr="00737DC3">
      <w:rPr>
        <w:rFonts w:ascii="Arial" w:hAnsi="Arial" w:cs="Arial"/>
      </w:rPr>
      <w:fldChar w:fldCharType="begin"/>
    </w:r>
    <w:r w:rsidR="00D351BB" w:rsidRPr="00737DC3">
      <w:rPr>
        <w:rFonts w:ascii="Arial" w:hAnsi="Arial" w:cs="Arial"/>
      </w:rPr>
      <w:instrText xml:space="preserve"> PAGE   \* MERGEFORMAT </w:instrText>
    </w:r>
    <w:r w:rsidRPr="00737DC3">
      <w:rPr>
        <w:rFonts w:ascii="Arial" w:hAnsi="Arial" w:cs="Arial"/>
      </w:rPr>
      <w:fldChar w:fldCharType="separate"/>
    </w:r>
    <w:r w:rsidR="00857FCF">
      <w:rPr>
        <w:rFonts w:ascii="Arial" w:hAnsi="Arial" w:cs="Arial"/>
        <w:noProof/>
      </w:rPr>
      <w:t>3</w:t>
    </w:r>
    <w:r w:rsidRPr="00737DC3">
      <w:rPr>
        <w:rFonts w:ascii="Arial" w:hAnsi="Arial" w:cs="Arial"/>
      </w:rPr>
      <w:fldChar w:fldCharType="end"/>
    </w:r>
  </w:p>
  <w:p w:rsidR="00D351BB" w:rsidRPr="00BF33C7" w:rsidRDefault="00D351BB">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1BB" w:rsidRDefault="00D351BB" w:rsidP="008618EA">
      <w:r>
        <w:separator/>
      </w:r>
    </w:p>
  </w:footnote>
  <w:footnote w:type="continuationSeparator" w:id="0">
    <w:p w:rsidR="00D351BB" w:rsidRDefault="00D351BB" w:rsidP="008618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BB" w:rsidRPr="008C6F04" w:rsidRDefault="00D351BB" w:rsidP="008C6F04">
    <w:pPr>
      <w:pStyle w:val="Encabezado"/>
      <w:rPr>
        <w:szCs w:val="16"/>
      </w:rPr>
    </w:pPr>
    <w:r w:rsidRPr="008C6F04">
      <w:rPr>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27EA"/>
    <w:multiLevelType w:val="hybridMultilevel"/>
    <w:tmpl w:val="028C3272"/>
    <w:lvl w:ilvl="0" w:tplc="202CA082">
      <w:numFmt w:val="bullet"/>
      <w:lvlText w:val="-"/>
      <w:lvlJc w:val="left"/>
      <w:pPr>
        <w:ind w:left="1065" w:hanging="360"/>
      </w:pPr>
      <w:rPr>
        <w:rFonts w:ascii="Verdana" w:eastAsia="Times New Roman" w:hAnsi="Verdana" w:hint="default"/>
      </w:rPr>
    </w:lvl>
    <w:lvl w:ilvl="1" w:tplc="0C0A0003" w:tentative="1">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nsid w:val="09FD6978"/>
    <w:multiLevelType w:val="hybridMultilevel"/>
    <w:tmpl w:val="C3B485FC"/>
    <w:lvl w:ilvl="0" w:tplc="EA124288">
      <w:numFmt w:val="bullet"/>
      <w:lvlText w:val="-"/>
      <w:lvlJc w:val="left"/>
      <w:pPr>
        <w:tabs>
          <w:tab w:val="num" w:pos="1776"/>
        </w:tabs>
        <w:ind w:left="1776" w:hanging="360"/>
      </w:pPr>
      <w:rPr>
        <w:rFonts w:ascii="Arial" w:eastAsia="Times New Roman" w:hAnsi="Arial"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
    <w:nsid w:val="0FFB31C6"/>
    <w:multiLevelType w:val="hybridMultilevel"/>
    <w:tmpl w:val="1E9A51BC"/>
    <w:lvl w:ilvl="0" w:tplc="3D74F386">
      <w:start w:val="4"/>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4510BD9"/>
    <w:multiLevelType w:val="hybridMultilevel"/>
    <w:tmpl w:val="F5964100"/>
    <w:lvl w:ilvl="0" w:tplc="960CBAC6">
      <w:numFmt w:val="bullet"/>
      <w:lvlText w:val="-"/>
      <w:lvlJc w:val="left"/>
      <w:pPr>
        <w:ind w:left="1065" w:hanging="360"/>
      </w:pPr>
      <w:rPr>
        <w:rFonts w:ascii="Arial" w:eastAsia="SimSun" w:hAnsi="Arial" w:hint="default"/>
      </w:rPr>
    </w:lvl>
    <w:lvl w:ilvl="1" w:tplc="0C0A0003" w:tentative="1">
      <w:start w:val="1"/>
      <w:numFmt w:val="bullet"/>
      <w:lvlText w:val="o"/>
      <w:lvlJc w:val="left"/>
      <w:pPr>
        <w:ind w:left="1785" w:hanging="360"/>
      </w:pPr>
      <w:rPr>
        <w:rFonts w:ascii="Courier New" w:hAnsi="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nsid w:val="1ACC4AEA"/>
    <w:multiLevelType w:val="hybridMultilevel"/>
    <w:tmpl w:val="6E5AED04"/>
    <w:lvl w:ilvl="0" w:tplc="217E4BBA">
      <w:start w:val="1"/>
      <w:numFmt w:val="bullet"/>
      <w:pStyle w:val="Bullet"/>
      <w:lvlText w:val="o"/>
      <w:lvlJc w:val="left"/>
      <w:pPr>
        <w:tabs>
          <w:tab w:val="num" w:pos="2094"/>
        </w:tabs>
        <w:ind w:left="2094" w:hanging="360"/>
      </w:pPr>
      <w:rPr>
        <w:rFonts w:ascii="Courier New" w:hAnsi="Courier New" w:hint="default"/>
        <w:sz w:val="18"/>
      </w:rPr>
    </w:lvl>
    <w:lvl w:ilvl="1" w:tplc="0C0A0003" w:tentative="1">
      <w:start w:val="1"/>
      <w:numFmt w:val="bullet"/>
      <w:lvlText w:val="o"/>
      <w:lvlJc w:val="left"/>
      <w:pPr>
        <w:tabs>
          <w:tab w:val="num" w:pos="3141"/>
        </w:tabs>
        <w:ind w:left="3141" w:hanging="360"/>
      </w:pPr>
      <w:rPr>
        <w:rFonts w:ascii="Courier New" w:hAnsi="Courier New" w:hint="default"/>
      </w:rPr>
    </w:lvl>
    <w:lvl w:ilvl="2" w:tplc="0C0A0005" w:tentative="1">
      <w:start w:val="1"/>
      <w:numFmt w:val="bullet"/>
      <w:lvlText w:val=""/>
      <w:lvlJc w:val="left"/>
      <w:pPr>
        <w:tabs>
          <w:tab w:val="num" w:pos="3861"/>
        </w:tabs>
        <w:ind w:left="3861" w:hanging="360"/>
      </w:pPr>
      <w:rPr>
        <w:rFonts w:ascii="Wingdings" w:hAnsi="Wingdings" w:hint="default"/>
      </w:rPr>
    </w:lvl>
    <w:lvl w:ilvl="3" w:tplc="0C0A0001" w:tentative="1">
      <w:start w:val="1"/>
      <w:numFmt w:val="bullet"/>
      <w:lvlText w:val=""/>
      <w:lvlJc w:val="left"/>
      <w:pPr>
        <w:tabs>
          <w:tab w:val="num" w:pos="4581"/>
        </w:tabs>
        <w:ind w:left="4581" w:hanging="360"/>
      </w:pPr>
      <w:rPr>
        <w:rFonts w:ascii="Symbol" w:hAnsi="Symbol" w:hint="default"/>
      </w:rPr>
    </w:lvl>
    <w:lvl w:ilvl="4" w:tplc="0C0A0003" w:tentative="1">
      <w:start w:val="1"/>
      <w:numFmt w:val="bullet"/>
      <w:lvlText w:val="o"/>
      <w:lvlJc w:val="left"/>
      <w:pPr>
        <w:tabs>
          <w:tab w:val="num" w:pos="5301"/>
        </w:tabs>
        <w:ind w:left="5301" w:hanging="360"/>
      </w:pPr>
      <w:rPr>
        <w:rFonts w:ascii="Courier New" w:hAnsi="Courier New" w:hint="default"/>
      </w:rPr>
    </w:lvl>
    <w:lvl w:ilvl="5" w:tplc="0C0A0005" w:tentative="1">
      <w:start w:val="1"/>
      <w:numFmt w:val="bullet"/>
      <w:lvlText w:val=""/>
      <w:lvlJc w:val="left"/>
      <w:pPr>
        <w:tabs>
          <w:tab w:val="num" w:pos="6021"/>
        </w:tabs>
        <w:ind w:left="6021" w:hanging="360"/>
      </w:pPr>
      <w:rPr>
        <w:rFonts w:ascii="Wingdings" w:hAnsi="Wingdings" w:hint="default"/>
      </w:rPr>
    </w:lvl>
    <w:lvl w:ilvl="6" w:tplc="0C0A0001" w:tentative="1">
      <w:start w:val="1"/>
      <w:numFmt w:val="bullet"/>
      <w:lvlText w:val=""/>
      <w:lvlJc w:val="left"/>
      <w:pPr>
        <w:tabs>
          <w:tab w:val="num" w:pos="6741"/>
        </w:tabs>
        <w:ind w:left="6741" w:hanging="360"/>
      </w:pPr>
      <w:rPr>
        <w:rFonts w:ascii="Symbol" w:hAnsi="Symbol" w:hint="default"/>
      </w:rPr>
    </w:lvl>
    <w:lvl w:ilvl="7" w:tplc="0C0A0003" w:tentative="1">
      <w:start w:val="1"/>
      <w:numFmt w:val="bullet"/>
      <w:lvlText w:val="o"/>
      <w:lvlJc w:val="left"/>
      <w:pPr>
        <w:tabs>
          <w:tab w:val="num" w:pos="7461"/>
        </w:tabs>
        <w:ind w:left="7461" w:hanging="360"/>
      </w:pPr>
      <w:rPr>
        <w:rFonts w:ascii="Courier New" w:hAnsi="Courier New" w:hint="default"/>
      </w:rPr>
    </w:lvl>
    <w:lvl w:ilvl="8" w:tplc="0C0A0005" w:tentative="1">
      <w:start w:val="1"/>
      <w:numFmt w:val="bullet"/>
      <w:lvlText w:val=""/>
      <w:lvlJc w:val="left"/>
      <w:pPr>
        <w:tabs>
          <w:tab w:val="num" w:pos="8181"/>
        </w:tabs>
        <w:ind w:left="8181" w:hanging="360"/>
      </w:pPr>
      <w:rPr>
        <w:rFonts w:ascii="Wingdings" w:hAnsi="Wingdings" w:hint="default"/>
      </w:rPr>
    </w:lvl>
  </w:abstractNum>
  <w:abstractNum w:abstractNumId="5">
    <w:nsid w:val="1E0266E2"/>
    <w:multiLevelType w:val="hybridMultilevel"/>
    <w:tmpl w:val="654C719C"/>
    <w:lvl w:ilvl="0" w:tplc="34C83BF4">
      <w:start w:val="57"/>
      <w:numFmt w:val="bullet"/>
      <w:lvlText w:val="-"/>
      <w:lvlJc w:val="left"/>
      <w:pPr>
        <w:tabs>
          <w:tab w:val="num" w:pos="2328"/>
        </w:tabs>
        <w:ind w:left="2328" w:hanging="360"/>
      </w:pPr>
      <w:rPr>
        <w:rFonts w:ascii="Arial" w:hAnsi="Arial" w:hint="default"/>
        <w:b/>
        <w:i w:val="0"/>
        <w:sz w:val="24"/>
      </w:rPr>
    </w:lvl>
    <w:lvl w:ilvl="1" w:tplc="34C83BF4">
      <w:start w:val="57"/>
      <w:numFmt w:val="bullet"/>
      <w:lvlText w:val="-"/>
      <w:lvlJc w:val="left"/>
      <w:pPr>
        <w:tabs>
          <w:tab w:val="num" w:pos="2328"/>
        </w:tabs>
        <w:ind w:left="2328" w:hanging="360"/>
      </w:pPr>
      <w:rPr>
        <w:rFonts w:ascii="Arial" w:hAnsi="Arial" w:hint="default"/>
        <w:b/>
        <w:i w:val="0"/>
        <w:sz w:val="24"/>
      </w:rPr>
    </w:lvl>
    <w:lvl w:ilvl="2" w:tplc="26CEF09A">
      <w:start w:val="1"/>
      <w:numFmt w:val="bullet"/>
      <w:lvlText w:val=""/>
      <w:lvlJc w:val="left"/>
      <w:pPr>
        <w:tabs>
          <w:tab w:val="num" w:pos="3048"/>
        </w:tabs>
        <w:ind w:left="3048" w:hanging="360"/>
      </w:pPr>
      <w:rPr>
        <w:rFonts w:ascii="Wingdings" w:hAnsi="Wingdings" w:hint="default"/>
        <w:b/>
        <w:i w:val="0"/>
        <w:color w:val="auto"/>
        <w:sz w:val="12"/>
      </w:rPr>
    </w:lvl>
    <w:lvl w:ilvl="3" w:tplc="0C0A0001">
      <w:start w:val="1"/>
      <w:numFmt w:val="bullet"/>
      <w:lvlText w:val=""/>
      <w:lvlJc w:val="left"/>
      <w:pPr>
        <w:tabs>
          <w:tab w:val="num" w:pos="3768"/>
        </w:tabs>
        <w:ind w:left="3768" w:hanging="360"/>
      </w:pPr>
      <w:rPr>
        <w:rFonts w:ascii="Symbol" w:hAnsi="Symbol" w:hint="default"/>
      </w:rPr>
    </w:lvl>
    <w:lvl w:ilvl="4" w:tplc="0C0A0003" w:tentative="1">
      <w:start w:val="1"/>
      <w:numFmt w:val="bullet"/>
      <w:lvlText w:val="o"/>
      <w:lvlJc w:val="left"/>
      <w:pPr>
        <w:tabs>
          <w:tab w:val="num" w:pos="4488"/>
        </w:tabs>
        <w:ind w:left="4488" w:hanging="360"/>
      </w:pPr>
      <w:rPr>
        <w:rFonts w:ascii="Courier New" w:hAnsi="Courier New" w:hint="default"/>
      </w:rPr>
    </w:lvl>
    <w:lvl w:ilvl="5" w:tplc="0C0A0005" w:tentative="1">
      <w:start w:val="1"/>
      <w:numFmt w:val="bullet"/>
      <w:lvlText w:val=""/>
      <w:lvlJc w:val="left"/>
      <w:pPr>
        <w:tabs>
          <w:tab w:val="num" w:pos="5208"/>
        </w:tabs>
        <w:ind w:left="5208" w:hanging="360"/>
      </w:pPr>
      <w:rPr>
        <w:rFonts w:ascii="Wingdings" w:hAnsi="Wingdings" w:hint="default"/>
      </w:rPr>
    </w:lvl>
    <w:lvl w:ilvl="6" w:tplc="0C0A0001" w:tentative="1">
      <w:start w:val="1"/>
      <w:numFmt w:val="bullet"/>
      <w:lvlText w:val=""/>
      <w:lvlJc w:val="left"/>
      <w:pPr>
        <w:tabs>
          <w:tab w:val="num" w:pos="5928"/>
        </w:tabs>
        <w:ind w:left="5928" w:hanging="360"/>
      </w:pPr>
      <w:rPr>
        <w:rFonts w:ascii="Symbol" w:hAnsi="Symbol" w:hint="default"/>
      </w:rPr>
    </w:lvl>
    <w:lvl w:ilvl="7" w:tplc="0C0A0003" w:tentative="1">
      <w:start w:val="1"/>
      <w:numFmt w:val="bullet"/>
      <w:lvlText w:val="o"/>
      <w:lvlJc w:val="left"/>
      <w:pPr>
        <w:tabs>
          <w:tab w:val="num" w:pos="6648"/>
        </w:tabs>
        <w:ind w:left="6648" w:hanging="360"/>
      </w:pPr>
      <w:rPr>
        <w:rFonts w:ascii="Courier New" w:hAnsi="Courier New" w:hint="default"/>
      </w:rPr>
    </w:lvl>
    <w:lvl w:ilvl="8" w:tplc="0C0A0005" w:tentative="1">
      <w:start w:val="1"/>
      <w:numFmt w:val="bullet"/>
      <w:lvlText w:val=""/>
      <w:lvlJc w:val="left"/>
      <w:pPr>
        <w:tabs>
          <w:tab w:val="num" w:pos="7368"/>
        </w:tabs>
        <w:ind w:left="7368" w:hanging="360"/>
      </w:pPr>
      <w:rPr>
        <w:rFonts w:ascii="Wingdings" w:hAnsi="Wingdings" w:hint="default"/>
      </w:rPr>
    </w:lvl>
  </w:abstractNum>
  <w:abstractNum w:abstractNumId="6">
    <w:nsid w:val="24B60BBB"/>
    <w:multiLevelType w:val="hybridMultilevel"/>
    <w:tmpl w:val="4E14AF84"/>
    <w:lvl w:ilvl="0" w:tplc="F9CC9A6A">
      <w:start w:val="1"/>
      <w:numFmt w:val="decimal"/>
      <w:lvlText w:val="%1."/>
      <w:lvlJc w:val="left"/>
      <w:pPr>
        <w:tabs>
          <w:tab w:val="num" w:pos="1129"/>
        </w:tabs>
        <w:ind w:left="1129" w:hanging="360"/>
      </w:pPr>
      <w:rPr>
        <w:rFonts w:cs="Times New Roman" w:hint="default"/>
      </w:rPr>
    </w:lvl>
    <w:lvl w:ilvl="1" w:tplc="0C0A0019" w:tentative="1">
      <w:start w:val="1"/>
      <w:numFmt w:val="lowerLetter"/>
      <w:lvlText w:val="%2."/>
      <w:lvlJc w:val="left"/>
      <w:pPr>
        <w:tabs>
          <w:tab w:val="num" w:pos="1849"/>
        </w:tabs>
        <w:ind w:left="1849" w:hanging="360"/>
      </w:pPr>
      <w:rPr>
        <w:rFonts w:cs="Times New Roman"/>
      </w:rPr>
    </w:lvl>
    <w:lvl w:ilvl="2" w:tplc="0C0A001B" w:tentative="1">
      <w:start w:val="1"/>
      <w:numFmt w:val="lowerRoman"/>
      <w:lvlText w:val="%3."/>
      <w:lvlJc w:val="right"/>
      <w:pPr>
        <w:tabs>
          <w:tab w:val="num" w:pos="2569"/>
        </w:tabs>
        <w:ind w:left="2569" w:hanging="180"/>
      </w:pPr>
      <w:rPr>
        <w:rFonts w:cs="Times New Roman"/>
      </w:rPr>
    </w:lvl>
    <w:lvl w:ilvl="3" w:tplc="0C0A000F" w:tentative="1">
      <w:start w:val="1"/>
      <w:numFmt w:val="decimal"/>
      <w:lvlText w:val="%4."/>
      <w:lvlJc w:val="left"/>
      <w:pPr>
        <w:tabs>
          <w:tab w:val="num" w:pos="3289"/>
        </w:tabs>
        <w:ind w:left="3289" w:hanging="360"/>
      </w:pPr>
      <w:rPr>
        <w:rFonts w:cs="Times New Roman"/>
      </w:rPr>
    </w:lvl>
    <w:lvl w:ilvl="4" w:tplc="0C0A0019" w:tentative="1">
      <w:start w:val="1"/>
      <w:numFmt w:val="lowerLetter"/>
      <w:lvlText w:val="%5."/>
      <w:lvlJc w:val="left"/>
      <w:pPr>
        <w:tabs>
          <w:tab w:val="num" w:pos="4009"/>
        </w:tabs>
        <w:ind w:left="4009" w:hanging="360"/>
      </w:pPr>
      <w:rPr>
        <w:rFonts w:cs="Times New Roman"/>
      </w:rPr>
    </w:lvl>
    <w:lvl w:ilvl="5" w:tplc="0C0A001B" w:tentative="1">
      <w:start w:val="1"/>
      <w:numFmt w:val="lowerRoman"/>
      <w:lvlText w:val="%6."/>
      <w:lvlJc w:val="right"/>
      <w:pPr>
        <w:tabs>
          <w:tab w:val="num" w:pos="4729"/>
        </w:tabs>
        <w:ind w:left="4729" w:hanging="180"/>
      </w:pPr>
      <w:rPr>
        <w:rFonts w:cs="Times New Roman"/>
      </w:rPr>
    </w:lvl>
    <w:lvl w:ilvl="6" w:tplc="0C0A000F" w:tentative="1">
      <w:start w:val="1"/>
      <w:numFmt w:val="decimal"/>
      <w:lvlText w:val="%7."/>
      <w:lvlJc w:val="left"/>
      <w:pPr>
        <w:tabs>
          <w:tab w:val="num" w:pos="5449"/>
        </w:tabs>
        <w:ind w:left="5449" w:hanging="360"/>
      </w:pPr>
      <w:rPr>
        <w:rFonts w:cs="Times New Roman"/>
      </w:rPr>
    </w:lvl>
    <w:lvl w:ilvl="7" w:tplc="0C0A0019" w:tentative="1">
      <w:start w:val="1"/>
      <w:numFmt w:val="lowerLetter"/>
      <w:lvlText w:val="%8."/>
      <w:lvlJc w:val="left"/>
      <w:pPr>
        <w:tabs>
          <w:tab w:val="num" w:pos="6169"/>
        </w:tabs>
        <w:ind w:left="6169" w:hanging="360"/>
      </w:pPr>
      <w:rPr>
        <w:rFonts w:cs="Times New Roman"/>
      </w:rPr>
    </w:lvl>
    <w:lvl w:ilvl="8" w:tplc="0C0A001B" w:tentative="1">
      <w:start w:val="1"/>
      <w:numFmt w:val="lowerRoman"/>
      <w:lvlText w:val="%9."/>
      <w:lvlJc w:val="right"/>
      <w:pPr>
        <w:tabs>
          <w:tab w:val="num" w:pos="6889"/>
        </w:tabs>
        <w:ind w:left="6889" w:hanging="180"/>
      </w:pPr>
      <w:rPr>
        <w:rFonts w:cs="Times New Roman"/>
      </w:rPr>
    </w:lvl>
  </w:abstractNum>
  <w:abstractNum w:abstractNumId="7">
    <w:nsid w:val="26055021"/>
    <w:multiLevelType w:val="hybridMultilevel"/>
    <w:tmpl w:val="D6644612"/>
    <w:lvl w:ilvl="0" w:tplc="F51246CE">
      <w:numFmt w:val="bullet"/>
      <w:lvlText w:val="-"/>
      <w:lvlJc w:val="left"/>
      <w:pPr>
        <w:tabs>
          <w:tab w:val="num" w:pos="0"/>
        </w:tabs>
        <w:ind w:hanging="900"/>
      </w:pPr>
      <w:rPr>
        <w:rFonts w:ascii="Arial" w:eastAsia="Times New Roman" w:hAnsi="Arial" w:hint="default"/>
      </w:rPr>
    </w:lvl>
    <w:lvl w:ilvl="1" w:tplc="0C0A0003" w:tentative="1">
      <w:start w:val="1"/>
      <w:numFmt w:val="bullet"/>
      <w:lvlText w:val="o"/>
      <w:lvlJc w:val="left"/>
      <w:pPr>
        <w:tabs>
          <w:tab w:val="num" w:pos="180"/>
        </w:tabs>
        <w:ind w:left="180" w:hanging="360"/>
      </w:pPr>
      <w:rPr>
        <w:rFonts w:ascii="Courier New" w:hAnsi="Courier New" w:hint="default"/>
      </w:rPr>
    </w:lvl>
    <w:lvl w:ilvl="2" w:tplc="0C0A0005" w:tentative="1">
      <w:start w:val="1"/>
      <w:numFmt w:val="bullet"/>
      <w:lvlText w:val=""/>
      <w:lvlJc w:val="left"/>
      <w:pPr>
        <w:tabs>
          <w:tab w:val="num" w:pos="900"/>
        </w:tabs>
        <w:ind w:left="900" w:hanging="360"/>
      </w:pPr>
      <w:rPr>
        <w:rFonts w:ascii="Wingdings" w:hAnsi="Wingdings" w:hint="default"/>
      </w:rPr>
    </w:lvl>
    <w:lvl w:ilvl="3" w:tplc="0C0A0001" w:tentative="1">
      <w:start w:val="1"/>
      <w:numFmt w:val="bullet"/>
      <w:lvlText w:val=""/>
      <w:lvlJc w:val="left"/>
      <w:pPr>
        <w:tabs>
          <w:tab w:val="num" w:pos="1620"/>
        </w:tabs>
        <w:ind w:left="1620" w:hanging="360"/>
      </w:pPr>
      <w:rPr>
        <w:rFonts w:ascii="Symbol" w:hAnsi="Symbol" w:hint="default"/>
      </w:rPr>
    </w:lvl>
    <w:lvl w:ilvl="4" w:tplc="0C0A0003" w:tentative="1">
      <w:start w:val="1"/>
      <w:numFmt w:val="bullet"/>
      <w:lvlText w:val="o"/>
      <w:lvlJc w:val="left"/>
      <w:pPr>
        <w:tabs>
          <w:tab w:val="num" w:pos="2340"/>
        </w:tabs>
        <w:ind w:left="2340" w:hanging="360"/>
      </w:pPr>
      <w:rPr>
        <w:rFonts w:ascii="Courier New" w:hAnsi="Courier New" w:hint="default"/>
      </w:rPr>
    </w:lvl>
    <w:lvl w:ilvl="5" w:tplc="0C0A0005" w:tentative="1">
      <w:start w:val="1"/>
      <w:numFmt w:val="bullet"/>
      <w:lvlText w:val=""/>
      <w:lvlJc w:val="left"/>
      <w:pPr>
        <w:tabs>
          <w:tab w:val="num" w:pos="3060"/>
        </w:tabs>
        <w:ind w:left="3060" w:hanging="360"/>
      </w:pPr>
      <w:rPr>
        <w:rFonts w:ascii="Wingdings" w:hAnsi="Wingdings" w:hint="default"/>
      </w:rPr>
    </w:lvl>
    <w:lvl w:ilvl="6" w:tplc="0C0A0001" w:tentative="1">
      <w:start w:val="1"/>
      <w:numFmt w:val="bullet"/>
      <w:lvlText w:val=""/>
      <w:lvlJc w:val="left"/>
      <w:pPr>
        <w:tabs>
          <w:tab w:val="num" w:pos="3780"/>
        </w:tabs>
        <w:ind w:left="3780" w:hanging="360"/>
      </w:pPr>
      <w:rPr>
        <w:rFonts w:ascii="Symbol" w:hAnsi="Symbol" w:hint="default"/>
      </w:rPr>
    </w:lvl>
    <w:lvl w:ilvl="7" w:tplc="0C0A0003" w:tentative="1">
      <w:start w:val="1"/>
      <w:numFmt w:val="bullet"/>
      <w:lvlText w:val="o"/>
      <w:lvlJc w:val="left"/>
      <w:pPr>
        <w:tabs>
          <w:tab w:val="num" w:pos="4500"/>
        </w:tabs>
        <w:ind w:left="4500" w:hanging="360"/>
      </w:pPr>
      <w:rPr>
        <w:rFonts w:ascii="Courier New" w:hAnsi="Courier New" w:hint="default"/>
      </w:rPr>
    </w:lvl>
    <w:lvl w:ilvl="8" w:tplc="0C0A0005" w:tentative="1">
      <w:start w:val="1"/>
      <w:numFmt w:val="bullet"/>
      <w:lvlText w:val=""/>
      <w:lvlJc w:val="left"/>
      <w:pPr>
        <w:tabs>
          <w:tab w:val="num" w:pos="5220"/>
        </w:tabs>
        <w:ind w:left="5220" w:hanging="360"/>
      </w:pPr>
      <w:rPr>
        <w:rFonts w:ascii="Wingdings" w:hAnsi="Wingdings" w:hint="default"/>
      </w:rPr>
    </w:lvl>
  </w:abstractNum>
  <w:abstractNum w:abstractNumId="8">
    <w:nsid w:val="27424B1E"/>
    <w:multiLevelType w:val="hybridMultilevel"/>
    <w:tmpl w:val="A920D694"/>
    <w:lvl w:ilvl="0" w:tplc="AE3CD772">
      <w:start w:val="4"/>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BDC2A9C"/>
    <w:multiLevelType w:val="hybridMultilevel"/>
    <w:tmpl w:val="B7389140"/>
    <w:lvl w:ilvl="0" w:tplc="26CEF09A">
      <w:start w:val="1"/>
      <w:numFmt w:val="bullet"/>
      <w:lvlText w:val=""/>
      <w:lvlJc w:val="left"/>
      <w:pPr>
        <w:tabs>
          <w:tab w:val="num" w:pos="2293"/>
        </w:tabs>
        <w:ind w:left="2293" w:hanging="360"/>
      </w:pPr>
      <w:rPr>
        <w:rFonts w:ascii="Wingdings" w:hAnsi="Wingdings" w:hint="default"/>
        <w:color w:val="auto"/>
        <w:sz w:val="12"/>
      </w:rPr>
    </w:lvl>
    <w:lvl w:ilvl="1" w:tplc="0C0A0003" w:tentative="1">
      <w:start w:val="1"/>
      <w:numFmt w:val="bullet"/>
      <w:lvlText w:val="o"/>
      <w:lvlJc w:val="left"/>
      <w:pPr>
        <w:tabs>
          <w:tab w:val="num" w:pos="1584"/>
        </w:tabs>
        <w:ind w:left="1584" w:hanging="360"/>
      </w:pPr>
      <w:rPr>
        <w:rFonts w:ascii="Courier New" w:hAnsi="Courier New" w:hint="default"/>
      </w:rPr>
    </w:lvl>
    <w:lvl w:ilvl="2" w:tplc="0C0A0005" w:tentative="1">
      <w:start w:val="1"/>
      <w:numFmt w:val="bullet"/>
      <w:lvlText w:val=""/>
      <w:lvlJc w:val="left"/>
      <w:pPr>
        <w:tabs>
          <w:tab w:val="num" w:pos="2304"/>
        </w:tabs>
        <w:ind w:left="2304" w:hanging="360"/>
      </w:pPr>
      <w:rPr>
        <w:rFonts w:ascii="Wingdings" w:hAnsi="Wingdings" w:hint="default"/>
      </w:rPr>
    </w:lvl>
    <w:lvl w:ilvl="3" w:tplc="0C0A0001" w:tentative="1">
      <w:start w:val="1"/>
      <w:numFmt w:val="bullet"/>
      <w:lvlText w:val=""/>
      <w:lvlJc w:val="left"/>
      <w:pPr>
        <w:tabs>
          <w:tab w:val="num" w:pos="3024"/>
        </w:tabs>
        <w:ind w:left="3024" w:hanging="360"/>
      </w:pPr>
      <w:rPr>
        <w:rFonts w:ascii="Symbol" w:hAnsi="Symbol" w:hint="default"/>
      </w:rPr>
    </w:lvl>
    <w:lvl w:ilvl="4" w:tplc="0C0A0003" w:tentative="1">
      <w:start w:val="1"/>
      <w:numFmt w:val="bullet"/>
      <w:lvlText w:val="o"/>
      <w:lvlJc w:val="left"/>
      <w:pPr>
        <w:tabs>
          <w:tab w:val="num" w:pos="3744"/>
        </w:tabs>
        <w:ind w:left="3744" w:hanging="360"/>
      </w:pPr>
      <w:rPr>
        <w:rFonts w:ascii="Courier New" w:hAnsi="Courier New" w:hint="default"/>
      </w:rPr>
    </w:lvl>
    <w:lvl w:ilvl="5" w:tplc="0C0A0005" w:tentative="1">
      <w:start w:val="1"/>
      <w:numFmt w:val="bullet"/>
      <w:lvlText w:val=""/>
      <w:lvlJc w:val="left"/>
      <w:pPr>
        <w:tabs>
          <w:tab w:val="num" w:pos="4464"/>
        </w:tabs>
        <w:ind w:left="4464" w:hanging="360"/>
      </w:pPr>
      <w:rPr>
        <w:rFonts w:ascii="Wingdings" w:hAnsi="Wingdings" w:hint="default"/>
      </w:rPr>
    </w:lvl>
    <w:lvl w:ilvl="6" w:tplc="0C0A0001" w:tentative="1">
      <w:start w:val="1"/>
      <w:numFmt w:val="bullet"/>
      <w:lvlText w:val=""/>
      <w:lvlJc w:val="left"/>
      <w:pPr>
        <w:tabs>
          <w:tab w:val="num" w:pos="5184"/>
        </w:tabs>
        <w:ind w:left="5184" w:hanging="360"/>
      </w:pPr>
      <w:rPr>
        <w:rFonts w:ascii="Symbol" w:hAnsi="Symbol" w:hint="default"/>
      </w:rPr>
    </w:lvl>
    <w:lvl w:ilvl="7" w:tplc="0C0A0003" w:tentative="1">
      <w:start w:val="1"/>
      <w:numFmt w:val="bullet"/>
      <w:lvlText w:val="o"/>
      <w:lvlJc w:val="left"/>
      <w:pPr>
        <w:tabs>
          <w:tab w:val="num" w:pos="5904"/>
        </w:tabs>
        <w:ind w:left="5904" w:hanging="360"/>
      </w:pPr>
      <w:rPr>
        <w:rFonts w:ascii="Courier New" w:hAnsi="Courier New" w:hint="default"/>
      </w:rPr>
    </w:lvl>
    <w:lvl w:ilvl="8" w:tplc="0C0A0005" w:tentative="1">
      <w:start w:val="1"/>
      <w:numFmt w:val="bullet"/>
      <w:lvlText w:val=""/>
      <w:lvlJc w:val="left"/>
      <w:pPr>
        <w:tabs>
          <w:tab w:val="num" w:pos="6624"/>
        </w:tabs>
        <w:ind w:left="6624" w:hanging="360"/>
      </w:pPr>
      <w:rPr>
        <w:rFonts w:ascii="Wingdings" w:hAnsi="Wingdings" w:hint="default"/>
      </w:rPr>
    </w:lvl>
  </w:abstractNum>
  <w:abstractNum w:abstractNumId="10">
    <w:nsid w:val="3DCC7DEA"/>
    <w:multiLevelType w:val="hybridMultilevel"/>
    <w:tmpl w:val="B46C29DE"/>
    <w:lvl w:ilvl="0" w:tplc="56740798">
      <w:start w:val="16"/>
      <w:numFmt w:val="bullet"/>
      <w:lvlText w:val="-"/>
      <w:lvlJc w:val="left"/>
      <w:pPr>
        <w:ind w:left="1069" w:hanging="360"/>
      </w:pPr>
      <w:rPr>
        <w:rFonts w:ascii="Arial" w:eastAsia="SimSun" w:hAnsi="Aria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48ED5F51"/>
    <w:multiLevelType w:val="hybridMultilevel"/>
    <w:tmpl w:val="CD4EC5A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49295CC8"/>
    <w:multiLevelType w:val="hybridMultilevel"/>
    <w:tmpl w:val="1638CFD4"/>
    <w:lvl w:ilvl="0" w:tplc="BC78F94A">
      <w:start w:val="1"/>
      <w:numFmt w:val="upperLetter"/>
      <w:lvlText w:val="%1."/>
      <w:lvlJc w:val="left"/>
      <w:pPr>
        <w:tabs>
          <w:tab w:val="num" w:pos="1275"/>
        </w:tabs>
        <w:ind w:left="1275" w:hanging="91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nsid w:val="54E77C32"/>
    <w:multiLevelType w:val="hybridMultilevel"/>
    <w:tmpl w:val="D0B43BA8"/>
    <w:lvl w:ilvl="0" w:tplc="6A7A4A82">
      <w:numFmt w:val="bullet"/>
      <w:lvlText w:val="-"/>
      <w:lvlJc w:val="left"/>
      <w:pPr>
        <w:tabs>
          <w:tab w:val="num" w:pos="0"/>
        </w:tabs>
        <w:ind w:hanging="360"/>
      </w:pPr>
      <w:rPr>
        <w:rFonts w:ascii="Arial" w:eastAsia="Times New Roman" w:hAnsi="Arial" w:hint="default"/>
      </w:rPr>
    </w:lvl>
    <w:lvl w:ilvl="1" w:tplc="0C0A0003" w:tentative="1">
      <w:start w:val="1"/>
      <w:numFmt w:val="bullet"/>
      <w:lvlText w:val="o"/>
      <w:lvlJc w:val="left"/>
      <w:pPr>
        <w:tabs>
          <w:tab w:val="num" w:pos="720"/>
        </w:tabs>
        <w:ind w:left="720" w:hanging="360"/>
      </w:pPr>
      <w:rPr>
        <w:rFonts w:ascii="Courier New" w:hAnsi="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4">
    <w:nsid w:val="5EE95D07"/>
    <w:multiLevelType w:val="hybridMultilevel"/>
    <w:tmpl w:val="A558B3C8"/>
    <w:lvl w:ilvl="0" w:tplc="6FCE9A7A">
      <w:start w:val="1"/>
      <w:numFmt w:val="upperLetter"/>
      <w:lvlText w:val="%1."/>
      <w:lvlJc w:val="left"/>
      <w:pPr>
        <w:tabs>
          <w:tab w:val="num" w:pos="1129"/>
        </w:tabs>
        <w:ind w:left="1129" w:hanging="360"/>
      </w:pPr>
      <w:rPr>
        <w:rFonts w:cs="Times New Roman" w:hint="default"/>
      </w:rPr>
    </w:lvl>
    <w:lvl w:ilvl="1" w:tplc="0C0A0019" w:tentative="1">
      <w:start w:val="1"/>
      <w:numFmt w:val="lowerLetter"/>
      <w:lvlText w:val="%2."/>
      <w:lvlJc w:val="left"/>
      <w:pPr>
        <w:tabs>
          <w:tab w:val="num" w:pos="1849"/>
        </w:tabs>
        <w:ind w:left="1849" w:hanging="360"/>
      </w:pPr>
      <w:rPr>
        <w:rFonts w:cs="Times New Roman"/>
      </w:rPr>
    </w:lvl>
    <w:lvl w:ilvl="2" w:tplc="0C0A001B" w:tentative="1">
      <w:start w:val="1"/>
      <w:numFmt w:val="lowerRoman"/>
      <w:lvlText w:val="%3."/>
      <w:lvlJc w:val="right"/>
      <w:pPr>
        <w:tabs>
          <w:tab w:val="num" w:pos="2569"/>
        </w:tabs>
        <w:ind w:left="2569" w:hanging="180"/>
      </w:pPr>
      <w:rPr>
        <w:rFonts w:cs="Times New Roman"/>
      </w:rPr>
    </w:lvl>
    <w:lvl w:ilvl="3" w:tplc="0C0A000F" w:tentative="1">
      <w:start w:val="1"/>
      <w:numFmt w:val="decimal"/>
      <w:lvlText w:val="%4."/>
      <w:lvlJc w:val="left"/>
      <w:pPr>
        <w:tabs>
          <w:tab w:val="num" w:pos="3289"/>
        </w:tabs>
        <w:ind w:left="3289" w:hanging="360"/>
      </w:pPr>
      <w:rPr>
        <w:rFonts w:cs="Times New Roman"/>
      </w:rPr>
    </w:lvl>
    <w:lvl w:ilvl="4" w:tplc="0C0A0019" w:tentative="1">
      <w:start w:val="1"/>
      <w:numFmt w:val="lowerLetter"/>
      <w:lvlText w:val="%5."/>
      <w:lvlJc w:val="left"/>
      <w:pPr>
        <w:tabs>
          <w:tab w:val="num" w:pos="4009"/>
        </w:tabs>
        <w:ind w:left="4009" w:hanging="360"/>
      </w:pPr>
      <w:rPr>
        <w:rFonts w:cs="Times New Roman"/>
      </w:rPr>
    </w:lvl>
    <w:lvl w:ilvl="5" w:tplc="0C0A001B" w:tentative="1">
      <w:start w:val="1"/>
      <w:numFmt w:val="lowerRoman"/>
      <w:lvlText w:val="%6."/>
      <w:lvlJc w:val="right"/>
      <w:pPr>
        <w:tabs>
          <w:tab w:val="num" w:pos="4729"/>
        </w:tabs>
        <w:ind w:left="4729" w:hanging="180"/>
      </w:pPr>
      <w:rPr>
        <w:rFonts w:cs="Times New Roman"/>
      </w:rPr>
    </w:lvl>
    <w:lvl w:ilvl="6" w:tplc="0C0A000F" w:tentative="1">
      <w:start w:val="1"/>
      <w:numFmt w:val="decimal"/>
      <w:lvlText w:val="%7."/>
      <w:lvlJc w:val="left"/>
      <w:pPr>
        <w:tabs>
          <w:tab w:val="num" w:pos="5449"/>
        </w:tabs>
        <w:ind w:left="5449" w:hanging="360"/>
      </w:pPr>
      <w:rPr>
        <w:rFonts w:cs="Times New Roman"/>
      </w:rPr>
    </w:lvl>
    <w:lvl w:ilvl="7" w:tplc="0C0A0019" w:tentative="1">
      <w:start w:val="1"/>
      <w:numFmt w:val="lowerLetter"/>
      <w:lvlText w:val="%8."/>
      <w:lvlJc w:val="left"/>
      <w:pPr>
        <w:tabs>
          <w:tab w:val="num" w:pos="6169"/>
        </w:tabs>
        <w:ind w:left="6169" w:hanging="360"/>
      </w:pPr>
      <w:rPr>
        <w:rFonts w:cs="Times New Roman"/>
      </w:rPr>
    </w:lvl>
    <w:lvl w:ilvl="8" w:tplc="0C0A001B" w:tentative="1">
      <w:start w:val="1"/>
      <w:numFmt w:val="lowerRoman"/>
      <w:lvlText w:val="%9."/>
      <w:lvlJc w:val="right"/>
      <w:pPr>
        <w:tabs>
          <w:tab w:val="num" w:pos="6889"/>
        </w:tabs>
        <w:ind w:left="6889" w:hanging="180"/>
      </w:pPr>
      <w:rPr>
        <w:rFonts w:cs="Times New Roman"/>
      </w:rPr>
    </w:lvl>
  </w:abstractNum>
  <w:abstractNum w:abstractNumId="15">
    <w:nsid w:val="7D6568C2"/>
    <w:multiLevelType w:val="hybridMultilevel"/>
    <w:tmpl w:val="539027A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7"/>
  </w:num>
  <w:num w:numId="4">
    <w:abstractNumId w:val="13"/>
  </w:num>
  <w:num w:numId="5">
    <w:abstractNumId w:val="12"/>
  </w:num>
  <w:num w:numId="6">
    <w:abstractNumId w:val="8"/>
  </w:num>
  <w:num w:numId="7">
    <w:abstractNumId w:val="2"/>
  </w:num>
  <w:num w:numId="8">
    <w:abstractNumId w:val="11"/>
  </w:num>
  <w:num w:numId="9">
    <w:abstractNumId w:val="0"/>
  </w:num>
  <w:num w:numId="10">
    <w:abstractNumId w:val="15"/>
  </w:num>
  <w:num w:numId="11">
    <w:abstractNumId w:val="3"/>
  </w:num>
  <w:num w:numId="12">
    <w:abstractNumId w:val="10"/>
  </w:num>
  <w:num w:numId="13">
    <w:abstractNumId w:val="5"/>
  </w:num>
  <w:num w:numId="14">
    <w:abstractNumId w:val="9"/>
  </w:num>
  <w:num w:numId="15">
    <w:abstractNumId w:val="6"/>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618EA"/>
    <w:rsid w:val="00013CF1"/>
    <w:rsid w:val="00025F20"/>
    <w:rsid w:val="00041D85"/>
    <w:rsid w:val="00067ABE"/>
    <w:rsid w:val="00077474"/>
    <w:rsid w:val="000855E9"/>
    <w:rsid w:val="000864EE"/>
    <w:rsid w:val="0009048F"/>
    <w:rsid w:val="000913A2"/>
    <w:rsid w:val="0009189C"/>
    <w:rsid w:val="000B1743"/>
    <w:rsid w:val="000D46CF"/>
    <w:rsid w:val="000F1806"/>
    <w:rsid w:val="000F5CC9"/>
    <w:rsid w:val="000F726F"/>
    <w:rsid w:val="001114D0"/>
    <w:rsid w:val="0013550B"/>
    <w:rsid w:val="00156CB4"/>
    <w:rsid w:val="001652A3"/>
    <w:rsid w:val="00186023"/>
    <w:rsid w:val="001931C8"/>
    <w:rsid w:val="001932BB"/>
    <w:rsid w:val="001A2D17"/>
    <w:rsid w:val="001A41E7"/>
    <w:rsid w:val="001A66FC"/>
    <w:rsid w:val="0020314D"/>
    <w:rsid w:val="00204246"/>
    <w:rsid w:val="00204C49"/>
    <w:rsid w:val="00211467"/>
    <w:rsid w:val="00216009"/>
    <w:rsid w:val="00221685"/>
    <w:rsid w:val="002440EE"/>
    <w:rsid w:val="00284541"/>
    <w:rsid w:val="002C199D"/>
    <w:rsid w:val="002C1F51"/>
    <w:rsid w:val="002C7BB9"/>
    <w:rsid w:val="002F2176"/>
    <w:rsid w:val="002F6443"/>
    <w:rsid w:val="00334926"/>
    <w:rsid w:val="00343276"/>
    <w:rsid w:val="00356BFD"/>
    <w:rsid w:val="00367703"/>
    <w:rsid w:val="0037674A"/>
    <w:rsid w:val="00377A1E"/>
    <w:rsid w:val="003A1BA4"/>
    <w:rsid w:val="003B0DC4"/>
    <w:rsid w:val="003C59C0"/>
    <w:rsid w:val="003D2E44"/>
    <w:rsid w:val="003E7501"/>
    <w:rsid w:val="004129BC"/>
    <w:rsid w:val="004371BA"/>
    <w:rsid w:val="004379AA"/>
    <w:rsid w:val="00455E09"/>
    <w:rsid w:val="004569C2"/>
    <w:rsid w:val="004628B7"/>
    <w:rsid w:val="004651A1"/>
    <w:rsid w:val="004669EA"/>
    <w:rsid w:val="00477232"/>
    <w:rsid w:val="00481B8A"/>
    <w:rsid w:val="004970EC"/>
    <w:rsid w:val="004972CD"/>
    <w:rsid w:val="004C1BC6"/>
    <w:rsid w:val="004C1C04"/>
    <w:rsid w:val="004C26F1"/>
    <w:rsid w:val="004C5716"/>
    <w:rsid w:val="004F1CE7"/>
    <w:rsid w:val="004F74B8"/>
    <w:rsid w:val="00513699"/>
    <w:rsid w:val="00543161"/>
    <w:rsid w:val="00544B7D"/>
    <w:rsid w:val="00550B23"/>
    <w:rsid w:val="005574E0"/>
    <w:rsid w:val="00557EA7"/>
    <w:rsid w:val="00564843"/>
    <w:rsid w:val="005764E2"/>
    <w:rsid w:val="00590646"/>
    <w:rsid w:val="00594CE5"/>
    <w:rsid w:val="005A3BED"/>
    <w:rsid w:val="005B02E1"/>
    <w:rsid w:val="005B6C61"/>
    <w:rsid w:val="005C35D7"/>
    <w:rsid w:val="00600000"/>
    <w:rsid w:val="0061083F"/>
    <w:rsid w:val="00614253"/>
    <w:rsid w:val="00614809"/>
    <w:rsid w:val="00615140"/>
    <w:rsid w:val="00616EE4"/>
    <w:rsid w:val="00617975"/>
    <w:rsid w:val="00680AE1"/>
    <w:rsid w:val="00692492"/>
    <w:rsid w:val="00697AD8"/>
    <w:rsid w:val="006A74B2"/>
    <w:rsid w:val="006B5C64"/>
    <w:rsid w:val="006C71E7"/>
    <w:rsid w:val="006D5195"/>
    <w:rsid w:val="006D6500"/>
    <w:rsid w:val="006F1D64"/>
    <w:rsid w:val="006F3F09"/>
    <w:rsid w:val="006F7F6B"/>
    <w:rsid w:val="00700350"/>
    <w:rsid w:val="00705F1A"/>
    <w:rsid w:val="007157D3"/>
    <w:rsid w:val="0073017A"/>
    <w:rsid w:val="00737DC3"/>
    <w:rsid w:val="00764C7E"/>
    <w:rsid w:val="00766E00"/>
    <w:rsid w:val="00773FAD"/>
    <w:rsid w:val="007D1CF4"/>
    <w:rsid w:val="007F1239"/>
    <w:rsid w:val="0080630C"/>
    <w:rsid w:val="00806DD8"/>
    <w:rsid w:val="0081581A"/>
    <w:rsid w:val="00823056"/>
    <w:rsid w:val="008410F8"/>
    <w:rsid w:val="00844458"/>
    <w:rsid w:val="00845966"/>
    <w:rsid w:val="00846B7F"/>
    <w:rsid w:val="00857FCF"/>
    <w:rsid w:val="008618EA"/>
    <w:rsid w:val="00877C40"/>
    <w:rsid w:val="00885562"/>
    <w:rsid w:val="00891A99"/>
    <w:rsid w:val="008A7363"/>
    <w:rsid w:val="008B3EAA"/>
    <w:rsid w:val="008C4AD2"/>
    <w:rsid w:val="008C6F04"/>
    <w:rsid w:val="008D79FF"/>
    <w:rsid w:val="008E375E"/>
    <w:rsid w:val="008F2D2B"/>
    <w:rsid w:val="009028FC"/>
    <w:rsid w:val="009053A6"/>
    <w:rsid w:val="009059E5"/>
    <w:rsid w:val="00905C4E"/>
    <w:rsid w:val="00917D59"/>
    <w:rsid w:val="0092194B"/>
    <w:rsid w:val="009255C0"/>
    <w:rsid w:val="00932593"/>
    <w:rsid w:val="00946935"/>
    <w:rsid w:val="00951C65"/>
    <w:rsid w:val="0095292B"/>
    <w:rsid w:val="009634F9"/>
    <w:rsid w:val="00965FD4"/>
    <w:rsid w:val="0099354D"/>
    <w:rsid w:val="00996B98"/>
    <w:rsid w:val="0099771D"/>
    <w:rsid w:val="009A5695"/>
    <w:rsid w:val="009A6970"/>
    <w:rsid w:val="009B204F"/>
    <w:rsid w:val="009B2FD1"/>
    <w:rsid w:val="009D4FC0"/>
    <w:rsid w:val="009E2FEC"/>
    <w:rsid w:val="009F4DD3"/>
    <w:rsid w:val="009F727D"/>
    <w:rsid w:val="00A0445E"/>
    <w:rsid w:val="00A07119"/>
    <w:rsid w:val="00A11619"/>
    <w:rsid w:val="00A14D52"/>
    <w:rsid w:val="00A21190"/>
    <w:rsid w:val="00A23BF0"/>
    <w:rsid w:val="00A779A3"/>
    <w:rsid w:val="00A97230"/>
    <w:rsid w:val="00A978D4"/>
    <w:rsid w:val="00AA3C77"/>
    <w:rsid w:val="00AE0AD0"/>
    <w:rsid w:val="00AE59DC"/>
    <w:rsid w:val="00B1355C"/>
    <w:rsid w:val="00B31D41"/>
    <w:rsid w:val="00B43671"/>
    <w:rsid w:val="00B43FBF"/>
    <w:rsid w:val="00B45E0F"/>
    <w:rsid w:val="00B7741B"/>
    <w:rsid w:val="00BF33C7"/>
    <w:rsid w:val="00C0216C"/>
    <w:rsid w:val="00C0645C"/>
    <w:rsid w:val="00C15625"/>
    <w:rsid w:val="00C2087B"/>
    <w:rsid w:val="00C22156"/>
    <w:rsid w:val="00C36ACB"/>
    <w:rsid w:val="00C40401"/>
    <w:rsid w:val="00C50479"/>
    <w:rsid w:val="00C544CD"/>
    <w:rsid w:val="00C55205"/>
    <w:rsid w:val="00C734C4"/>
    <w:rsid w:val="00C73CD9"/>
    <w:rsid w:val="00C74FDF"/>
    <w:rsid w:val="00C77B48"/>
    <w:rsid w:val="00C95E67"/>
    <w:rsid w:val="00C96E53"/>
    <w:rsid w:val="00CB48F7"/>
    <w:rsid w:val="00CE7E8D"/>
    <w:rsid w:val="00CF32AA"/>
    <w:rsid w:val="00D0301E"/>
    <w:rsid w:val="00D03894"/>
    <w:rsid w:val="00D2301E"/>
    <w:rsid w:val="00D23681"/>
    <w:rsid w:val="00D351BB"/>
    <w:rsid w:val="00D37BAB"/>
    <w:rsid w:val="00D46375"/>
    <w:rsid w:val="00D51505"/>
    <w:rsid w:val="00D6652A"/>
    <w:rsid w:val="00D800CF"/>
    <w:rsid w:val="00DE3881"/>
    <w:rsid w:val="00DF506D"/>
    <w:rsid w:val="00E0795B"/>
    <w:rsid w:val="00E15499"/>
    <w:rsid w:val="00E465CB"/>
    <w:rsid w:val="00E51A68"/>
    <w:rsid w:val="00E60FF2"/>
    <w:rsid w:val="00E836A9"/>
    <w:rsid w:val="00E857D3"/>
    <w:rsid w:val="00EA6215"/>
    <w:rsid w:val="00EC0BBE"/>
    <w:rsid w:val="00EC4BAB"/>
    <w:rsid w:val="00ED24AA"/>
    <w:rsid w:val="00EF29F7"/>
    <w:rsid w:val="00F021E2"/>
    <w:rsid w:val="00F171A0"/>
    <w:rsid w:val="00F2240F"/>
    <w:rsid w:val="00F238CB"/>
    <w:rsid w:val="00F23F8B"/>
    <w:rsid w:val="00F347B8"/>
    <w:rsid w:val="00F3583C"/>
    <w:rsid w:val="00F35BFF"/>
    <w:rsid w:val="00F40461"/>
    <w:rsid w:val="00F601EF"/>
    <w:rsid w:val="00F647B3"/>
    <w:rsid w:val="00F71D52"/>
    <w:rsid w:val="00F815B3"/>
    <w:rsid w:val="00F87576"/>
    <w:rsid w:val="00F90E49"/>
    <w:rsid w:val="00FB1BDF"/>
    <w:rsid w:val="00FC5B24"/>
    <w:rsid w:val="00FD37C0"/>
    <w:rsid w:val="00FF110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8EA"/>
    <w:rPr>
      <w:rFonts w:ascii="Times New Roman" w:eastAsia="SimSun" w:hAnsi="Times New Roman"/>
      <w:sz w:val="24"/>
      <w:szCs w:val="24"/>
      <w:lang w:val="es-ES_tradnl" w:eastAsia="zh-CN"/>
    </w:rPr>
  </w:style>
  <w:style w:type="paragraph" w:styleId="Ttulo1">
    <w:name w:val="heading 1"/>
    <w:basedOn w:val="Normal"/>
    <w:next w:val="Normal"/>
    <w:link w:val="Ttulo1Car"/>
    <w:uiPriority w:val="99"/>
    <w:qFormat/>
    <w:rsid w:val="008618EA"/>
    <w:pPr>
      <w:keepNext/>
      <w:spacing w:before="240" w:after="60"/>
      <w:outlineLvl w:val="0"/>
    </w:pPr>
    <w:rPr>
      <w:rFonts w:ascii="Cambria" w:eastAsia="Times New Roman"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618EA"/>
    <w:rPr>
      <w:rFonts w:ascii="Cambria" w:hAnsi="Cambria" w:cs="Times New Roman"/>
      <w:b/>
      <w:bCs/>
      <w:kern w:val="32"/>
      <w:sz w:val="32"/>
      <w:szCs w:val="32"/>
      <w:lang w:val="es-ES_tradnl" w:eastAsia="zh-CN"/>
    </w:rPr>
  </w:style>
  <w:style w:type="paragraph" w:customStyle="1" w:styleId="CarCarCarCarCarCar1CarCarCarCarCarCarCarCarCarCar">
    <w:name w:val="Car Car Car Car Car Car1 Car Car Car Car Car Car Car Car Car Car"/>
    <w:basedOn w:val="Normal"/>
    <w:uiPriority w:val="99"/>
    <w:rsid w:val="008618EA"/>
    <w:pPr>
      <w:spacing w:after="160" w:line="240" w:lineRule="exact"/>
    </w:pPr>
    <w:rPr>
      <w:rFonts w:ascii="Arial" w:eastAsia="Times New Roman" w:hAnsi="Arial"/>
      <w:sz w:val="20"/>
      <w:szCs w:val="20"/>
      <w:lang w:val="en-US" w:eastAsia="en-US"/>
    </w:rPr>
  </w:style>
  <w:style w:type="character" w:styleId="Hipervnculo">
    <w:name w:val="Hyperlink"/>
    <w:basedOn w:val="Fuentedeprrafopredeter"/>
    <w:uiPriority w:val="99"/>
    <w:rsid w:val="008618EA"/>
    <w:rPr>
      <w:rFonts w:cs="Times New Roman"/>
      <w:color w:val="0000FF"/>
      <w:u w:val="single"/>
    </w:rPr>
  </w:style>
  <w:style w:type="paragraph" w:styleId="Encabezado">
    <w:name w:val="header"/>
    <w:basedOn w:val="Normal"/>
    <w:link w:val="EncabezadoCar"/>
    <w:uiPriority w:val="99"/>
    <w:rsid w:val="008618EA"/>
    <w:pPr>
      <w:tabs>
        <w:tab w:val="center" w:pos="4252"/>
        <w:tab w:val="right" w:pos="8504"/>
      </w:tabs>
    </w:pPr>
  </w:style>
  <w:style w:type="character" w:customStyle="1" w:styleId="EncabezadoCar">
    <w:name w:val="Encabezado Car"/>
    <w:basedOn w:val="Fuentedeprrafopredeter"/>
    <w:link w:val="Encabezado"/>
    <w:uiPriority w:val="99"/>
    <w:locked/>
    <w:rsid w:val="008618EA"/>
    <w:rPr>
      <w:rFonts w:ascii="Times New Roman" w:eastAsia="SimSun" w:hAnsi="Times New Roman" w:cs="Times New Roman"/>
      <w:sz w:val="24"/>
      <w:szCs w:val="24"/>
      <w:lang w:val="es-ES_tradnl" w:eastAsia="zh-CN"/>
    </w:rPr>
  </w:style>
  <w:style w:type="paragraph" w:styleId="Piedepgina">
    <w:name w:val="footer"/>
    <w:basedOn w:val="Normal"/>
    <w:link w:val="PiedepginaCar"/>
    <w:uiPriority w:val="99"/>
    <w:rsid w:val="008618EA"/>
    <w:pPr>
      <w:tabs>
        <w:tab w:val="center" w:pos="4252"/>
        <w:tab w:val="right" w:pos="8504"/>
      </w:tabs>
    </w:pPr>
  </w:style>
  <w:style w:type="character" w:customStyle="1" w:styleId="PiedepginaCar">
    <w:name w:val="Pie de página Car"/>
    <w:basedOn w:val="Fuentedeprrafopredeter"/>
    <w:link w:val="Piedepgina"/>
    <w:uiPriority w:val="99"/>
    <w:locked/>
    <w:rsid w:val="008618EA"/>
    <w:rPr>
      <w:rFonts w:ascii="Times New Roman" w:eastAsia="SimSun" w:hAnsi="Times New Roman" w:cs="Times New Roman"/>
      <w:sz w:val="24"/>
      <w:szCs w:val="24"/>
      <w:lang w:val="es-ES_tradnl" w:eastAsia="zh-CN"/>
    </w:rPr>
  </w:style>
  <w:style w:type="paragraph" w:styleId="NormalWeb">
    <w:name w:val="Normal (Web)"/>
    <w:basedOn w:val="Normal"/>
    <w:uiPriority w:val="99"/>
    <w:rsid w:val="008618EA"/>
    <w:pPr>
      <w:spacing w:before="100" w:beforeAutospacing="1" w:after="100" w:afterAutospacing="1"/>
    </w:pPr>
    <w:rPr>
      <w:rFonts w:eastAsia="Times New Roman"/>
      <w:lang w:val="es-ES" w:eastAsia="es-ES"/>
    </w:rPr>
  </w:style>
  <w:style w:type="character" w:customStyle="1" w:styleId="apple-style-span">
    <w:name w:val="apple-style-span"/>
    <w:basedOn w:val="Fuentedeprrafopredeter"/>
    <w:uiPriority w:val="99"/>
    <w:rsid w:val="008618EA"/>
    <w:rPr>
      <w:rFonts w:cs="Times New Roman"/>
    </w:rPr>
  </w:style>
  <w:style w:type="character" w:customStyle="1" w:styleId="texto">
    <w:name w:val="texto"/>
    <w:basedOn w:val="Fuentedeprrafopredeter"/>
    <w:uiPriority w:val="99"/>
    <w:rsid w:val="008618EA"/>
    <w:rPr>
      <w:rFonts w:cs="Times New Roman"/>
    </w:rPr>
  </w:style>
  <w:style w:type="character" w:styleId="Textoennegrita">
    <w:name w:val="Strong"/>
    <w:basedOn w:val="Fuentedeprrafopredeter"/>
    <w:uiPriority w:val="99"/>
    <w:qFormat/>
    <w:rsid w:val="008618EA"/>
    <w:rPr>
      <w:rFonts w:cs="Times New Roman"/>
      <w:b/>
      <w:bCs/>
    </w:rPr>
  </w:style>
  <w:style w:type="paragraph" w:styleId="Textonotapie">
    <w:name w:val="footnote text"/>
    <w:basedOn w:val="Normal"/>
    <w:link w:val="TextonotapieCar"/>
    <w:uiPriority w:val="99"/>
    <w:semiHidden/>
    <w:rsid w:val="008618EA"/>
    <w:rPr>
      <w:sz w:val="20"/>
      <w:szCs w:val="20"/>
    </w:rPr>
  </w:style>
  <w:style w:type="character" w:customStyle="1" w:styleId="TextonotapieCar">
    <w:name w:val="Texto nota pie Car"/>
    <w:basedOn w:val="Fuentedeprrafopredeter"/>
    <w:link w:val="Textonotapie"/>
    <w:uiPriority w:val="99"/>
    <w:semiHidden/>
    <w:locked/>
    <w:rsid w:val="008618EA"/>
    <w:rPr>
      <w:rFonts w:ascii="Times New Roman" w:eastAsia="SimSun" w:hAnsi="Times New Roman" w:cs="Times New Roman"/>
      <w:sz w:val="20"/>
      <w:szCs w:val="20"/>
      <w:lang w:val="es-ES_tradnl" w:eastAsia="zh-CN"/>
    </w:rPr>
  </w:style>
  <w:style w:type="character" w:styleId="Refdenotaalpie">
    <w:name w:val="footnote reference"/>
    <w:basedOn w:val="Fuentedeprrafopredeter"/>
    <w:uiPriority w:val="99"/>
    <w:semiHidden/>
    <w:rsid w:val="008618EA"/>
    <w:rPr>
      <w:rFonts w:cs="Times New Roman"/>
      <w:vertAlign w:val="superscript"/>
    </w:rPr>
  </w:style>
  <w:style w:type="paragraph" w:customStyle="1" w:styleId="cmparagraphcmalignjustify">
    <w:name w:val="cmparagraph  cmalignjustify"/>
    <w:basedOn w:val="Normal"/>
    <w:uiPriority w:val="99"/>
    <w:rsid w:val="008618EA"/>
    <w:pPr>
      <w:spacing w:before="100" w:beforeAutospacing="1" w:after="100" w:afterAutospacing="1"/>
    </w:pPr>
    <w:rPr>
      <w:rFonts w:eastAsia="Times New Roman"/>
      <w:lang w:val="es-ES" w:eastAsia="es-ES"/>
    </w:rPr>
  </w:style>
  <w:style w:type="paragraph" w:styleId="Textoindependiente">
    <w:name w:val="Body Text"/>
    <w:basedOn w:val="Normal"/>
    <w:link w:val="TextoindependienteCar"/>
    <w:uiPriority w:val="99"/>
    <w:rsid w:val="008618EA"/>
    <w:pPr>
      <w:spacing w:line="360" w:lineRule="auto"/>
      <w:jc w:val="both"/>
    </w:pPr>
    <w:rPr>
      <w:rFonts w:ascii="Arial" w:eastAsia="Times New Roman" w:hAnsi="Arial" w:cs="Arial"/>
      <w:lang w:val="es-ES" w:eastAsia="es-ES"/>
    </w:rPr>
  </w:style>
  <w:style w:type="character" w:customStyle="1" w:styleId="TextoindependienteCar">
    <w:name w:val="Texto independiente Car"/>
    <w:basedOn w:val="Fuentedeprrafopredeter"/>
    <w:link w:val="Textoindependiente"/>
    <w:uiPriority w:val="99"/>
    <w:locked/>
    <w:rsid w:val="008618EA"/>
    <w:rPr>
      <w:rFonts w:ascii="Arial" w:hAnsi="Arial" w:cs="Arial"/>
      <w:sz w:val="24"/>
      <w:szCs w:val="24"/>
      <w:lang w:eastAsia="es-ES"/>
    </w:rPr>
  </w:style>
  <w:style w:type="paragraph" w:customStyle="1" w:styleId="Bullet">
    <w:name w:val="Bullet"/>
    <w:basedOn w:val="Normal"/>
    <w:uiPriority w:val="99"/>
    <w:rsid w:val="008618EA"/>
    <w:pPr>
      <w:numPr>
        <w:numId w:val="2"/>
      </w:numPr>
      <w:suppressAutoHyphens/>
      <w:spacing w:before="80" w:after="80" w:line="240" w:lineRule="atLeast"/>
      <w:jc w:val="both"/>
    </w:pPr>
    <w:rPr>
      <w:rFonts w:ascii="Arial" w:eastAsia="Times New Roman" w:hAnsi="Arial"/>
      <w:spacing w:val="2"/>
      <w:sz w:val="22"/>
      <w:lang w:val="es-ES" w:eastAsia="ar-SA"/>
    </w:rPr>
  </w:style>
  <w:style w:type="paragraph" w:styleId="Sangradetextonormal">
    <w:name w:val="Body Text Indent"/>
    <w:basedOn w:val="Normal"/>
    <w:link w:val="SangradetextonormalCar"/>
    <w:uiPriority w:val="99"/>
    <w:rsid w:val="008618EA"/>
    <w:pPr>
      <w:spacing w:after="120"/>
      <w:ind w:left="283"/>
    </w:pPr>
  </w:style>
  <w:style w:type="character" w:customStyle="1" w:styleId="SangradetextonormalCar">
    <w:name w:val="Sangría de texto normal Car"/>
    <w:basedOn w:val="Fuentedeprrafopredeter"/>
    <w:link w:val="Sangradetextonormal"/>
    <w:uiPriority w:val="99"/>
    <w:locked/>
    <w:rsid w:val="008618EA"/>
    <w:rPr>
      <w:rFonts w:ascii="Times New Roman" w:eastAsia="SimSun" w:hAnsi="Times New Roman" w:cs="Times New Roman"/>
      <w:sz w:val="24"/>
      <w:szCs w:val="24"/>
      <w:lang w:val="es-ES_tradnl" w:eastAsia="zh-CN"/>
    </w:rPr>
  </w:style>
  <w:style w:type="paragraph" w:styleId="Subttulo">
    <w:name w:val="Subtitle"/>
    <w:basedOn w:val="Normal"/>
    <w:next w:val="Normal"/>
    <w:link w:val="SubttuloCar"/>
    <w:uiPriority w:val="99"/>
    <w:qFormat/>
    <w:rsid w:val="008618EA"/>
    <w:pPr>
      <w:spacing w:after="60"/>
      <w:jc w:val="center"/>
      <w:outlineLvl w:val="1"/>
    </w:pPr>
    <w:rPr>
      <w:rFonts w:ascii="Cambria" w:eastAsia="Times New Roman" w:hAnsi="Cambria"/>
    </w:rPr>
  </w:style>
  <w:style w:type="character" w:customStyle="1" w:styleId="SubttuloCar">
    <w:name w:val="Subtítulo Car"/>
    <w:basedOn w:val="Fuentedeprrafopredeter"/>
    <w:link w:val="Subttulo"/>
    <w:uiPriority w:val="99"/>
    <w:locked/>
    <w:rsid w:val="008618EA"/>
    <w:rPr>
      <w:rFonts w:ascii="Cambria" w:hAnsi="Cambria" w:cs="Times New Roman"/>
      <w:sz w:val="24"/>
      <w:szCs w:val="24"/>
      <w:lang w:val="es-ES_tradnl" w:eastAsia="zh-CN"/>
    </w:rPr>
  </w:style>
  <w:style w:type="character" w:styleId="nfasis">
    <w:name w:val="Emphasis"/>
    <w:basedOn w:val="Fuentedeprrafopredeter"/>
    <w:uiPriority w:val="99"/>
    <w:qFormat/>
    <w:rsid w:val="008618EA"/>
    <w:rPr>
      <w:rFonts w:cs="Times New Roman"/>
      <w:i/>
      <w:iCs/>
    </w:rPr>
  </w:style>
  <w:style w:type="paragraph" w:styleId="Ttulo">
    <w:name w:val="Title"/>
    <w:basedOn w:val="Normal"/>
    <w:next w:val="Normal"/>
    <w:link w:val="TtuloCar"/>
    <w:uiPriority w:val="99"/>
    <w:qFormat/>
    <w:rsid w:val="008618EA"/>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99"/>
    <w:locked/>
    <w:rsid w:val="008618EA"/>
    <w:rPr>
      <w:rFonts w:ascii="Cambria" w:hAnsi="Cambria" w:cs="Times New Roman"/>
      <w:b/>
      <w:bCs/>
      <w:kern w:val="28"/>
      <w:sz w:val="32"/>
      <w:szCs w:val="32"/>
      <w:lang w:val="es-ES_tradnl" w:eastAsia="zh-CN"/>
    </w:rPr>
  </w:style>
  <w:style w:type="paragraph" w:styleId="Prrafodelista">
    <w:name w:val="List Paragraph"/>
    <w:basedOn w:val="Normal"/>
    <w:uiPriority w:val="99"/>
    <w:qFormat/>
    <w:rsid w:val="00F3583C"/>
    <w:pPr>
      <w:spacing w:after="200" w:line="276" w:lineRule="auto"/>
      <w:ind w:left="720"/>
      <w:contextualSpacing/>
    </w:pPr>
    <w:rPr>
      <w:rFonts w:ascii="Calibri" w:eastAsia="Calibri" w:hAnsi="Calibri"/>
      <w:sz w:val="22"/>
      <w:szCs w:val="22"/>
      <w:lang w:val="es-ES" w:eastAsia="en-US"/>
    </w:rPr>
  </w:style>
</w:styles>
</file>

<file path=word/webSettings.xml><?xml version="1.0" encoding="utf-8"?>
<w:webSettings xmlns:r="http://schemas.openxmlformats.org/officeDocument/2006/relationships" xmlns:w="http://schemas.openxmlformats.org/wordprocessingml/2006/main">
  <w:divs>
    <w:div w:id="1642730714">
      <w:marLeft w:val="0"/>
      <w:marRight w:val="0"/>
      <w:marTop w:val="0"/>
      <w:marBottom w:val="0"/>
      <w:divBdr>
        <w:top w:val="none" w:sz="0" w:space="0" w:color="auto"/>
        <w:left w:val="none" w:sz="0" w:space="0" w:color="auto"/>
        <w:bottom w:val="none" w:sz="0" w:space="0" w:color="auto"/>
        <w:right w:val="none" w:sz="0" w:space="0" w:color="auto"/>
      </w:divBdr>
    </w:div>
    <w:div w:id="1642730715">
      <w:marLeft w:val="0"/>
      <w:marRight w:val="0"/>
      <w:marTop w:val="0"/>
      <w:marBottom w:val="0"/>
      <w:divBdr>
        <w:top w:val="none" w:sz="0" w:space="0" w:color="auto"/>
        <w:left w:val="none" w:sz="0" w:space="0" w:color="auto"/>
        <w:bottom w:val="none" w:sz="0" w:space="0" w:color="auto"/>
        <w:right w:val="none" w:sz="0" w:space="0" w:color="auto"/>
      </w:divBdr>
    </w:div>
    <w:div w:id="1642730716">
      <w:marLeft w:val="0"/>
      <w:marRight w:val="0"/>
      <w:marTop w:val="0"/>
      <w:marBottom w:val="0"/>
      <w:divBdr>
        <w:top w:val="none" w:sz="0" w:space="0" w:color="auto"/>
        <w:left w:val="none" w:sz="0" w:space="0" w:color="auto"/>
        <w:bottom w:val="none" w:sz="0" w:space="0" w:color="auto"/>
        <w:right w:val="none" w:sz="0" w:space="0" w:color="auto"/>
      </w:divBdr>
    </w:div>
    <w:div w:id="1642730717">
      <w:marLeft w:val="0"/>
      <w:marRight w:val="0"/>
      <w:marTop w:val="0"/>
      <w:marBottom w:val="0"/>
      <w:divBdr>
        <w:top w:val="none" w:sz="0" w:space="0" w:color="auto"/>
        <w:left w:val="none" w:sz="0" w:space="0" w:color="auto"/>
        <w:bottom w:val="none" w:sz="0" w:space="0" w:color="auto"/>
        <w:right w:val="none" w:sz="0" w:space="0" w:color="auto"/>
      </w:divBdr>
    </w:div>
    <w:div w:id="1642730718">
      <w:marLeft w:val="0"/>
      <w:marRight w:val="0"/>
      <w:marTop w:val="0"/>
      <w:marBottom w:val="0"/>
      <w:divBdr>
        <w:top w:val="none" w:sz="0" w:space="0" w:color="auto"/>
        <w:left w:val="none" w:sz="0" w:space="0" w:color="auto"/>
        <w:bottom w:val="none" w:sz="0" w:space="0" w:color="auto"/>
        <w:right w:val="none" w:sz="0" w:space="0" w:color="auto"/>
      </w:divBdr>
    </w:div>
    <w:div w:id="1642730719">
      <w:marLeft w:val="0"/>
      <w:marRight w:val="0"/>
      <w:marTop w:val="0"/>
      <w:marBottom w:val="0"/>
      <w:divBdr>
        <w:top w:val="none" w:sz="0" w:space="0" w:color="auto"/>
        <w:left w:val="none" w:sz="0" w:space="0" w:color="auto"/>
        <w:bottom w:val="none" w:sz="0" w:space="0" w:color="auto"/>
        <w:right w:val="none" w:sz="0" w:space="0" w:color="auto"/>
      </w:divBdr>
    </w:div>
    <w:div w:id="1642730720">
      <w:marLeft w:val="0"/>
      <w:marRight w:val="0"/>
      <w:marTop w:val="0"/>
      <w:marBottom w:val="0"/>
      <w:divBdr>
        <w:top w:val="none" w:sz="0" w:space="0" w:color="auto"/>
        <w:left w:val="none" w:sz="0" w:space="0" w:color="auto"/>
        <w:bottom w:val="none" w:sz="0" w:space="0" w:color="auto"/>
        <w:right w:val="none" w:sz="0" w:space="0" w:color="auto"/>
      </w:divBdr>
    </w:div>
    <w:div w:id="1642730721">
      <w:marLeft w:val="0"/>
      <w:marRight w:val="0"/>
      <w:marTop w:val="0"/>
      <w:marBottom w:val="0"/>
      <w:divBdr>
        <w:top w:val="none" w:sz="0" w:space="0" w:color="auto"/>
        <w:left w:val="none" w:sz="0" w:space="0" w:color="auto"/>
        <w:bottom w:val="none" w:sz="0" w:space="0" w:color="auto"/>
        <w:right w:val="none" w:sz="0" w:space="0" w:color="auto"/>
      </w:divBdr>
    </w:div>
    <w:div w:id="1642730722">
      <w:marLeft w:val="0"/>
      <w:marRight w:val="0"/>
      <w:marTop w:val="0"/>
      <w:marBottom w:val="0"/>
      <w:divBdr>
        <w:top w:val="none" w:sz="0" w:space="0" w:color="auto"/>
        <w:left w:val="none" w:sz="0" w:space="0" w:color="auto"/>
        <w:bottom w:val="none" w:sz="0" w:space="0" w:color="auto"/>
        <w:right w:val="none" w:sz="0" w:space="0" w:color="auto"/>
      </w:divBdr>
    </w:div>
    <w:div w:id="1642730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8292</Words>
  <Characters>45607</Characters>
  <Application>Microsoft Office Word</Application>
  <DocSecurity>0</DocSecurity>
  <Lines>380</Lines>
  <Paragraphs>107</Paragraphs>
  <ScaleCrop>false</ScaleCrop>
  <Company/>
  <LinksUpToDate>false</LinksUpToDate>
  <CharactersWithSpaces>53792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COMPARECENCIA DEL  SR</dc:title>
  <dc:subject/>
  <dc:creator>instalador</dc:creator>
  <cp:keywords/>
  <dc:description/>
  <cp:lastModifiedBy>Pedro Miguel Barreda Sanchez</cp:lastModifiedBy>
  <cp:revision>2</cp:revision>
  <cp:lastPrinted>2011-08-26T07:00:00Z</cp:lastPrinted>
  <dcterms:created xsi:type="dcterms:W3CDTF">2011-08-26T07:27:00Z</dcterms:created>
  <dcterms:modified xsi:type="dcterms:W3CDTF">2011-08-26T07:27:00Z</dcterms:modified>
</cp:coreProperties>
</file>