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556EA" w:rsidRPr="004556EA" w:rsidRDefault="004556EA" w:rsidP="004556EA">
      <w:pPr>
        <w:shd w:val="clear" w:color="auto" w:fill="FFFFFF"/>
        <w:spacing w:after="0" w:line="240" w:lineRule="auto"/>
        <w:rPr>
          <w:rFonts w:ascii="Helvetica" w:eastAsia="Times New Roman" w:hAnsi="Helvetica" w:cs="Times New Roman"/>
          <w:color w:val="333333"/>
          <w:sz w:val="26"/>
          <w:szCs w:val="26"/>
          <w:lang w:eastAsia="es-ES"/>
        </w:rPr>
      </w:pPr>
      <w:bookmarkStart w:id="0" w:name="_GoBack"/>
      <w:r w:rsidRPr="004556EA">
        <w:rPr>
          <w:rFonts w:ascii="Helvetica" w:eastAsia="Times New Roman" w:hAnsi="Helvetica" w:cs="Times New Roman"/>
          <w:noProof/>
          <w:color w:val="333333"/>
          <w:sz w:val="26"/>
          <w:szCs w:val="26"/>
          <w:lang w:eastAsia="es-ES"/>
        </w:rPr>
        <w:drawing>
          <wp:inline distT="0" distB="0" distL="0" distR="0" wp14:anchorId="4BD5BAD1" wp14:editId="616CB466">
            <wp:extent cx="1619250" cy="1619250"/>
            <wp:effectExtent l="0" t="0" r="0" b="0"/>
            <wp:docPr id="20" name="Imagen 20" descr="BURGOSconect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descr="BURGOSconecta"/>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619250" cy="1619250"/>
                    </a:xfrm>
                    <a:prstGeom prst="rect">
                      <a:avLst/>
                    </a:prstGeom>
                    <a:noFill/>
                    <a:ln>
                      <a:noFill/>
                    </a:ln>
                  </pic:spPr>
                </pic:pic>
              </a:graphicData>
            </a:graphic>
          </wp:inline>
        </w:drawing>
      </w:r>
      <w:bookmarkEnd w:id="0"/>
    </w:p>
    <w:p w:rsidR="004556EA" w:rsidRDefault="004556EA" w:rsidP="004556EA">
      <w:pPr>
        <w:shd w:val="clear" w:color="auto" w:fill="FFFFFF"/>
        <w:spacing w:line="240" w:lineRule="auto"/>
        <w:rPr>
          <w:rFonts w:ascii="Helvetica" w:eastAsia="Times New Roman" w:hAnsi="Helvetica" w:cs="Times New Roman"/>
          <w:color w:val="333333"/>
          <w:sz w:val="26"/>
          <w:szCs w:val="26"/>
          <w:lang w:eastAsia="es-ES"/>
        </w:rPr>
      </w:pPr>
      <w:hyperlink r:id="rId6" w:tooltip="BURGOSCONECTA" w:history="1">
        <w:r w:rsidRPr="004556EA">
          <w:rPr>
            <w:rFonts w:ascii="Helvetica" w:eastAsia="Times New Roman" w:hAnsi="Helvetica" w:cs="Times New Roman"/>
            <w:caps/>
            <w:color w:val="000000"/>
            <w:spacing w:val="2"/>
            <w:sz w:val="26"/>
            <w:szCs w:val="26"/>
            <w:u w:val="single"/>
            <w:lang w:eastAsia="es-ES"/>
          </w:rPr>
          <w:t>BURGOSCONECTA</w:t>
        </w:r>
      </w:hyperlink>
    </w:p>
    <w:p w:rsidR="004556EA" w:rsidRDefault="004556EA" w:rsidP="004556EA">
      <w:pPr>
        <w:spacing w:after="0" w:line="689" w:lineRule="atLeast"/>
        <w:outlineLvl w:val="0"/>
        <w:rPr>
          <w:rFonts w:ascii="Arial" w:eastAsia="Times New Roman" w:hAnsi="Arial" w:cs="Arial"/>
          <w:color w:val="000000"/>
          <w:kern w:val="36"/>
          <w:sz w:val="56"/>
          <w:szCs w:val="56"/>
          <w:lang w:eastAsia="es-ES"/>
        </w:rPr>
      </w:pPr>
    </w:p>
    <w:p w:rsidR="004556EA" w:rsidRPr="004556EA" w:rsidRDefault="004556EA" w:rsidP="004556EA">
      <w:pPr>
        <w:spacing w:after="0" w:line="689" w:lineRule="atLeast"/>
        <w:outlineLvl w:val="0"/>
        <w:rPr>
          <w:rFonts w:ascii="Arial" w:eastAsia="Times New Roman" w:hAnsi="Arial" w:cs="Arial"/>
          <w:color w:val="000000"/>
          <w:kern w:val="36"/>
          <w:sz w:val="56"/>
          <w:szCs w:val="56"/>
          <w:lang w:eastAsia="es-ES"/>
        </w:rPr>
      </w:pPr>
      <w:r w:rsidRPr="004556EA">
        <w:rPr>
          <w:rFonts w:ascii="Arial" w:eastAsia="Times New Roman" w:hAnsi="Arial" w:cs="Arial"/>
          <w:color w:val="000000"/>
          <w:kern w:val="36"/>
          <w:sz w:val="56"/>
          <w:szCs w:val="56"/>
          <w:lang w:eastAsia="es-ES"/>
        </w:rPr>
        <w:t>El HUBU acoge por primera vez las Jornadas de Simulación de crisis en Anestesia</w:t>
      </w:r>
    </w:p>
    <w:p w:rsidR="004556EA" w:rsidRPr="004556EA" w:rsidRDefault="004556EA" w:rsidP="004556EA">
      <w:pPr>
        <w:spacing w:before="300" w:line="425" w:lineRule="atLeast"/>
        <w:outlineLvl w:val="1"/>
        <w:rPr>
          <w:rFonts w:ascii="Arial" w:eastAsia="Times New Roman" w:hAnsi="Arial" w:cs="Arial"/>
          <w:color w:val="333333"/>
          <w:sz w:val="32"/>
          <w:szCs w:val="32"/>
          <w:lang w:eastAsia="es-ES"/>
        </w:rPr>
      </w:pPr>
      <w:r w:rsidRPr="004556EA">
        <w:rPr>
          <w:rFonts w:ascii="Arial" w:eastAsia="Times New Roman" w:hAnsi="Arial" w:cs="Arial"/>
          <w:color w:val="333333"/>
          <w:sz w:val="32"/>
          <w:szCs w:val="32"/>
          <w:lang w:eastAsia="es-ES"/>
        </w:rPr>
        <w:t xml:space="preserve">En el curso, organizado por la Sociedad Española de Anestesiología de Castilla y León y la compañía </w:t>
      </w:r>
      <w:proofErr w:type="spellStart"/>
      <w:r w:rsidRPr="004556EA">
        <w:rPr>
          <w:rFonts w:ascii="Arial" w:eastAsia="Times New Roman" w:hAnsi="Arial" w:cs="Arial"/>
          <w:color w:val="333333"/>
          <w:sz w:val="32"/>
          <w:szCs w:val="32"/>
          <w:lang w:eastAsia="es-ES"/>
        </w:rPr>
        <w:t>biofarmacéutica</w:t>
      </w:r>
      <w:proofErr w:type="spellEnd"/>
      <w:r w:rsidRPr="004556EA">
        <w:rPr>
          <w:rFonts w:ascii="Arial" w:eastAsia="Times New Roman" w:hAnsi="Arial" w:cs="Arial"/>
          <w:color w:val="333333"/>
          <w:sz w:val="32"/>
          <w:szCs w:val="32"/>
          <w:lang w:eastAsia="es-ES"/>
        </w:rPr>
        <w:t xml:space="preserve"> MSD, han participado cerca de 40 residentes y 10 tutores</w:t>
      </w:r>
    </w:p>
    <w:p w:rsidR="004556EA" w:rsidRPr="004556EA" w:rsidRDefault="004556EA" w:rsidP="004556EA">
      <w:pPr>
        <w:shd w:val="clear" w:color="auto" w:fill="FFFFFF"/>
        <w:spacing w:line="240" w:lineRule="auto"/>
        <w:rPr>
          <w:rFonts w:ascii="Helvetica" w:eastAsia="Times New Roman" w:hAnsi="Helvetica" w:cs="Times New Roman"/>
          <w:color w:val="333333"/>
          <w:sz w:val="26"/>
          <w:szCs w:val="26"/>
          <w:lang w:eastAsia="es-ES"/>
        </w:rPr>
      </w:pPr>
      <w:r w:rsidRPr="004556EA">
        <w:rPr>
          <w:rFonts w:ascii="Helvetica" w:eastAsia="Times New Roman" w:hAnsi="Helvetica" w:cs="Times New Roman"/>
          <w:color w:val="333333"/>
          <w:sz w:val="26"/>
          <w:szCs w:val="26"/>
          <w:lang w:eastAsia="es-ES"/>
        </w:rPr>
        <w:t>Viernes, 24 febrero 2023</w:t>
      </w:r>
    </w:p>
    <w:p w:rsidR="004556EA" w:rsidRDefault="004556EA" w:rsidP="004556EA">
      <w:pPr>
        <w:shd w:val="clear" w:color="auto" w:fill="FFFFFF"/>
        <w:spacing w:after="240" w:line="432" w:lineRule="atLeast"/>
        <w:rPr>
          <w:rFonts w:ascii="IBM Plex Serif" w:eastAsia="Times New Roman" w:hAnsi="IBM Plex Serif" w:cs="Times New Roman"/>
          <w:color w:val="000000"/>
          <w:sz w:val="27"/>
          <w:szCs w:val="27"/>
          <w:lang w:eastAsia="es-ES"/>
        </w:rPr>
      </w:pPr>
      <w:r>
        <w:rPr>
          <w:rFonts w:ascii="IBM Plex Serif" w:eastAsia="Times New Roman" w:hAnsi="IBM Plex Serif" w:cs="Times New Roman"/>
          <w:noProof/>
          <w:color w:val="000000"/>
          <w:sz w:val="27"/>
          <w:szCs w:val="27"/>
          <w:lang w:eastAsia="es-ES"/>
        </w:rPr>
        <w:drawing>
          <wp:inline distT="0" distB="0" distL="0" distR="0">
            <wp:extent cx="5400040" cy="3336925"/>
            <wp:effectExtent l="0" t="0" r="0" b="0"/>
            <wp:docPr id="21" name="Imagen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salud-anestesia-kynD-U1907341271280eH-624x385@Burgosconecta.jpg"/>
                    <pic:cNvPicPr/>
                  </pic:nvPicPr>
                  <pic:blipFill>
                    <a:blip r:embed="rId7">
                      <a:extLst>
                        <a:ext uri="{28A0092B-C50C-407E-A947-70E740481C1C}">
                          <a14:useLocalDpi xmlns:a14="http://schemas.microsoft.com/office/drawing/2010/main" val="0"/>
                        </a:ext>
                      </a:extLst>
                    </a:blip>
                    <a:stretch>
                      <a:fillRect/>
                    </a:stretch>
                  </pic:blipFill>
                  <pic:spPr>
                    <a:xfrm>
                      <a:off x="0" y="0"/>
                      <a:ext cx="5400040" cy="3336925"/>
                    </a:xfrm>
                    <a:prstGeom prst="rect">
                      <a:avLst/>
                    </a:prstGeom>
                  </pic:spPr>
                </pic:pic>
              </a:graphicData>
            </a:graphic>
          </wp:inline>
        </w:drawing>
      </w:r>
    </w:p>
    <w:p w:rsidR="004556EA" w:rsidRPr="004556EA" w:rsidRDefault="004556EA" w:rsidP="004556EA">
      <w:pPr>
        <w:shd w:val="clear" w:color="auto" w:fill="FFFFFF"/>
        <w:spacing w:after="240" w:line="432" w:lineRule="atLeast"/>
        <w:rPr>
          <w:rFonts w:ascii="IBM Plex Serif" w:eastAsia="Times New Roman" w:hAnsi="IBM Plex Serif" w:cs="Times New Roman"/>
          <w:color w:val="000000"/>
          <w:sz w:val="27"/>
          <w:szCs w:val="27"/>
          <w:lang w:eastAsia="es-ES"/>
        </w:rPr>
      </w:pPr>
      <w:r w:rsidRPr="004556EA">
        <w:rPr>
          <w:rFonts w:ascii="IBM Plex Serif" w:eastAsia="Times New Roman" w:hAnsi="IBM Plex Serif" w:cs="Times New Roman"/>
          <w:color w:val="000000"/>
          <w:sz w:val="27"/>
          <w:szCs w:val="27"/>
          <w:lang w:eastAsia="es-ES"/>
        </w:rPr>
        <w:lastRenderedPageBreak/>
        <w:t xml:space="preserve">El Hospital Universitario de Burgos ha clausurado este viernes las Jornadas en el Manejo de Recursos en Situaciones de Crisis en el Campo de la Anestesiología, impartidas entre el Hospital Clínico de Valladolid, el Hospital Río </w:t>
      </w:r>
      <w:proofErr w:type="spellStart"/>
      <w:r w:rsidRPr="004556EA">
        <w:rPr>
          <w:rFonts w:ascii="IBM Plex Serif" w:eastAsia="Times New Roman" w:hAnsi="IBM Plex Serif" w:cs="Times New Roman"/>
          <w:color w:val="000000"/>
          <w:sz w:val="27"/>
          <w:szCs w:val="27"/>
          <w:lang w:eastAsia="es-ES"/>
        </w:rPr>
        <w:t>Hortega</w:t>
      </w:r>
      <w:proofErr w:type="spellEnd"/>
      <w:r w:rsidRPr="004556EA">
        <w:rPr>
          <w:rFonts w:ascii="IBM Plex Serif" w:eastAsia="Times New Roman" w:hAnsi="IBM Plex Serif" w:cs="Times New Roman"/>
          <w:color w:val="000000"/>
          <w:sz w:val="27"/>
          <w:szCs w:val="27"/>
          <w:lang w:eastAsia="es-ES"/>
        </w:rPr>
        <w:t xml:space="preserve"> y el centro burgalés, que, por primera vez, ha acogido los talleres de simulación de esta edición.</w:t>
      </w:r>
    </w:p>
    <w:p w:rsidR="004556EA" w:rsidRPr="004556EA" w:rsidRDefault="004556EA" w:rsidP="004556EA">
      <w:pPr>
        <w:shd w:val="clear" w:color="auto" w:fill="FFFFFF"/>
        <w:spacing w:after="240" w:line="432" w:lineRule="atLeast"/>
        <w:rPr>
          <w:rFonts w:ascii="IBM Plex Serif" w:eastAsia="Times New Roman" w:hAnsi="IBM Plex Serif" w:cs="Times New Roman"/>
          <w:color w:val="000000"/>
          <w:sz w:val="27"/>
          <w:szCs w:val="27"/>
          <w:lang w:eastAsia="es-ES"/>
        </w:rPr>
      </w:pPr>
      <w:r w:rsidRPr="004556EA">
        <w:rPr>
          <w:rFonts w:ascii="IBM Plex Serif" w:eastAsia="Times New Roman" w:hAnsi="IBM Plex Serif" w:cs="Times New Roman"/>
          <w:color w:val="000000"/>
          <w:sz w:val="27"/>
          <w:szCs w:val="27"/>
          <w:lang w:eastAsia="es-ES"/>
        </w:rPr>
        <w:t xml:space="preserve">Las Jornadas, organizadas por la Sociedad Española de Anestesiología de Castilla y León y la </w:t>
      </w:r>
      <w:proofErr w:type="spellStart"/>
      <w:r w:rsidRPr="004556EA">
        <w:rPr>
          <w:rFonts w:ascii="IBM Plex Serif" w:eastAsia="Times New Roman" w:hAnsi="IBM Plex Serif" w:cs="Times New Roman"/>
          <w:color w:val="000000"/>
          <w:sz w:val="27"/>
          <w:szCs w:val="27"/>
          <w:lang w:eastAsia="es-ES"/>
        </w:rPr>
        <w:t>biofarmacéutica</w:t>
      </w:r>
      <w:proofErr w:type="spellEnd"/>
      <w:r w:rsidRPr="004556EA">
        <w:rPr>
          <w:rFonts w:ascii="IBM Plex Serif" w:eastAsia="Times New Roman" w:hAnsi="IBM Plex Serif" w:cs="Times New Roman"/>
          <w:color w:val="000000"/>
          <w:sz w:val="27"/>
          <w:szCs w:val="27"/>
          <w:lang w:eastAsia="es-ES"/>
        </w:rPr>
        <w:t xml:space="preserve"> MSD, se han diseñado cumpliendo todos los criterios que establece la Gerencia Regional de Salud para este tipo de iniciativas y se enmarcan en la celebración del Mes de la Seguridad del Paciente Quirúrgico. Con ella se quiere impulsar la cultura de la seguridad en el bloque quirúrgico, que es un elemento clave de la atención sanitaria. La minimización de riesgos relacionados con la anestesia incide directamente en el éxito de la intervención, así como en la recuperación posoperatoria, puesto que se evitan complicaciones y se aporta mayor confianza a quienes se someten a una cirugía.</w:t>
      </w:r>
    </w:p>
    <w:p w:rsidR="00F46974" w:rsidRPr="00DA3874" w:rsidRDefault="004556EA" w:rsidP="00DA3874"/>
    <w:sectPr w:rsidR="00F46974" w:rsidRPr="00DA3874">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IBM Plex Serif">
    <w:altName w:val="Times New Roman"/>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2AA680A"/>
    <w:multiLevelType w:val="multilevel"/>
    <w:tmpl w:val="311696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E31730C"/>
    <w:multiLevelType w:val="multilevel"/>
    <w:tmpl w:val="D22450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766F43A0"/>
    <w:multiLevelType w:val="multilevel"/>
    <w:tmpl w:val="0A162A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 w:numId="3">
    <w:abstractNumId w:val="2"/>
    <w:lvlOverride w:ilvl="0">
      <w:lvl w:ilvl="0">
        <w:numFmt w:val="bullet"/>
        <w:lvlText w:val=""/>
        <w:lvlJc w:val="left"/>
        <w:pPr>
          <w:tabs>
            <w:tab w:val="num" w:pos="720"/>
          </w:tabs>
          <w:ind w:left="720" w:hanging="360"/>
        </w:pPr>
        <w:rPr>
          <w:rFonts w:ascii="Wingdings" w:hAnsi="Wingdings" w:hint="default"/>
          <w:sz w:val="20"/>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F3108"/>
    <w:rsid w:val="000B48BC"/>
    <w:rsid w:val="003A71DB"/>
    <w:rsid w:val="004556EA"/>
    <w:rsid w:val="005E438D"/>
    <w:rsid w:val="00DA3874"/>
    <w:rsid w:val="00EF3108"/>
    <w:rsid w:val="00FC491B"/>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CBE00F"/>
  <w15:chartTrackingRefBased/>
  <w15:docId w15:val="{80A3869E-7AAB-41E3-B670-5B0B572006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link w:val="Ttulo1Car"/>
    <w:uiPriority w:val="9"/>
    <w:qFormat/>
    <w:rsid w:val="00EF3108"/>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s-ES"/>
    </w:rPr>
  </w:style>
  <w:style w:type="paragraph" w:styleId="Ttulo2">
    <w:name w:val="heading 2"/>
    <w:basedOn w:val="Normal"/>
    <w:link w:val="Ttulo2Car"/>
    <w:uiPriority w:val="9"/>
    <w:qFormat/>
    <w:rsid w:val="00EF3108"/>
    <w:pPr>
      <w:spacing w:before="100" w:beforeAutospacing="1" w:after="100" w:afterAutospacing="1" w:line="240" w:lineRule="auto"/>
      <w:outlineLvl w:val="1"/>
    </w:pPr>
    <w:rPr>
      <w:rFonts w:ascii="Times New Roman" w:eastAsia="Times New Roman" w:hAnsi="Times New Roman" w:cs="Times New Roman"/>
      <w:b/>
      <w:bCs/>
      <w:sz w:val="36"/>
      <w:szCs w:val="36"/>
      <w:lang w:eastAsia="es-ES"/>
    </w:rPr>
  </w:style>
  <w:style w:type="paragraph" w:styleId="Ttulo3">
    <w:name w:val="heading 3"/>
    <w:basedOn w:val="Normal"/>
    <w:link w:val="Ttulo3Car"/>
    <w:uiPriority w:val="9"/>
    <w:qFormat/>
    <w:rsid w:val="00EF3108"/>
    <w:pPr>
      <w:spacing w:before="100" w:beforeAutospacing="1" w:after="100" w:afterAutospacing="1" w:line="240" w:lineRule="auto"/>
      <w:outlineLvl w:val="2"/>
    </w:pPr>
    <w:rPr>
      <w:rFonts w:ascii="Times New Roman" w:eastAsia="Times New Roman" w:hAnsi="Times New Roman" w:cs="Times New Roman"/>
      <w:b/>
      <w:bCs/>
      <w:sz w:val="27"/>
      <w:szCs w:val="27"/>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EF3108"/>
    <w:rPr>
      <w:rFonts w:ascii="Times New Roman" w:eastAsia="Times New Roman" w:hAnsi="Times New Roman" w:cs="Times New Roman"/>
      <w:b/>
      <w:bCs/>
      <w:kern w:val="36"/>
      <w:sz w:val="48"/>
      <w:szCs w:val="48"/>
      <w:lang w:eastAsia="es-ES"/>
    </w:rPr>
  </w:style>
  <w:style w:type="character" w:customStyle="1" w:styleId="Ttulo2Car">
    <w:name w:val="Título 2 Car"/>
    <w:basedOn w:val="Fuentedeprrafopredeter"/>
    <w:link w:val="Ttulo2"/>
    <w:uiPriority w:val="9"/>
    <w:rsid w:val="00EF3108"/>
    <w:rPr>
      <w:rFonts w:ascii="Times New Roman" w:eastAsia="Times New Roman" w:hAnsi="Times New Roman" w:cs="Times New Roman"/>
      <w:b/>
      <w:bCs/>
      <w:sz w:val="36"/>
      <w:szCs w:val="36"/>
      <w:lang w:eastAsia="es-ES"/>
    </w:rPr>
  </w:style>
  <w:style w:type="character" w:customStyle="1" w:styleId="Ttulo3Car">
    <w:name w:val="Título 3 Car"/>
    <w:basedOn w:val="Fuentedeprrafopredeter"/>
    <w:link w:val="Ttulo3"/>
    <w:uiPriority w:val="9"/>
    <w:rsid w:val="00EF3108"/>
    <w:rPr>
      <w:rFonts w:ascii="Times New Roman" w:eastAsia="Times New Roman" w:hAnsi="Times New Roman" w:cs="Times New Roman"/>
      <w:b/>
      <w:bCs/>
      <w:sz w:val="27"/>
      <w:szCs w:val="27"/>
      <w:lang w:eastAsia="es-ES"/>
    </w:rPr>
  </w:style>
  <w:style w:type="character" w:styleId="Hipervnculo">
    <w:name w:val="Hyperlink"/>
    <w:basedOn w:val="Fuentedeprrafopredeter"/>
    <w:uiPriority w:val="99"/>
    <w:semiHidden/>
    <w:unhideWhenUsed/>
    <w:rsid w:val="00EF3108"/>
    <w:rPr>
      <w:color w:val="0000FF"/>
      <w:u w:val="single"/>
    </w:rPr>
  </w:style>
  <w:style w:type="character" w:customStyle="1" w:styleId="sr-only">
    <w:name w:val="sr-only"/>
    <w:basedOn w:val="Fuentedeprrafopredeter"/>
    <w:rsid w:val="00EF3108"/>
  </w:style>
  <w:style w:type="character" w:customStyle="1" w:styleId="related-news-txt">
    <w:name w:val="related-news-txt"/>
    <w:basedOn w:val="Fuentedeprrafopredeter"/>
    <w:rsid w:val="00EF3108"/>
  </w:style>
  <w:style w:type="paragraph" w:customStyle="1" w:styleId="related-news-content">
    <w:name w:val="related-news-content"/>
    <w:basedOn w:val="Normal"/>
    <w:rsid w:val="00EF3108"/>
    <w:pPr>
      <w:spacing w:before="100" w:beforeAutospacing="1" w:after="100" w:afterAutospacing="1" w:line="240" w:lineRule="auto"/>
    </w:pPr>
    <w:rPr>
      <w:rFonts w:ascii="Times New Roman" w:eastAsia="Times New Roman" w:hAnsi="Times New Roman" w:cs="Times New Roman"/>
      <w:sz w:val="24"/>
      <w:szCs w:val="24"/>
      <w:lang w:eastAsia="es-ES"/>
    </w:rPr>
  </w:style>
  <w:style w:type="paragraph" w:styleId="NormalWeb">
    <w:name w:val="Normal (Web)"/>
    <w:basedOn w:val="Normal"/>
    <w:uiPriority w:val="99"/>
    <w:semiHidden/>
    <w:unhideWhenUsed/>
    <w:rsid w:val="00EF3108"/>
    <w:pPr>
      <w:spacing w:before="100" w:beforeAutospacing="1" w:after="100" w:afterAutospacing="1" w:line="240" w:lineRule="auto"/>
    </w:pPr>
    <w:rPr>
      <w:rFonts w:ascii="Times New Roman" w:eastAsia="Times New Roman" w:hAnsi="Times New Roman" w:cs="Times New Roman"/>
      <w:sz w:val="24"/>
      <w:szCs w:val="24"/>
      <w:lang w:eastAsia="es-ES"/>
    </w:rPr>
  </w:style>
  <w:style w:type="character" w:customStyle="1" w:styleId="author">
    <w:name w:val="author"/>
    <w:basedOn w:val="Fuentedeprrafopredeter"/>
    <w:rsid w:val="005E438D"/>
  </w:style>
  <w:style w:type="character" w:customStyle="1" w:styleId="posted-on">
    <w:name w:val="posted-on"/>
    <w:basedOn w:val="Fuentedeprrafopredeter"/>
    <w:rsid w:val="005E438D"/>
  </w:style>
  <w:style w:type="character" w:customStyle="1" w:styleId="tag-links">
    <w:name w:val="tag-links"/>
    <w:basedOn w:val="Fuentedeprrafopredeter"/>
    <w:rsid w:val="005E438D"/>
  </w:style>
  <w:style w:type="character" w:customStyle="1" w:styleId="nombre-autor">
    <w:name w:val="nombre-autor"/>
    <w:basedOn w:val="Fuentedeprrafopredeter"/>
    <w:rsid w:val="00DA3874"/>
  </w:style>
  <w:style w:type="character" w:customStyle="1" w:styleId="datetimecreated">
    <w:name w:val="datetime__created"/>
    <w:basedOn w:val="Fuentedeprrafopredeter"/>
    <w:rsid w:val="00DA3874"/>
  </w:style>
  <w:style w:type="character" w:customStyle="1" w:styleId="tag">
    <w:name w:val="tag"/>
    <w:basedOn w:val="Fuentedeprrafopredeter"/>
    <w:rsid w:val="00DA3874"/>
  </w:style>
  <w:style w:type="character" w:styleId="Textoennegrita">
    <w:name w:val="Strong"/>
    <w:basedOn w:val="Fuentedeprrafopredeter"/>
    <w:uiPriority w:val="22"/>
    <w:qFormat/>
    <w:rsid w:val="00DA3874"/>
    <w:rPr>
      <w:b/>
      <w:bCs/>
    </w:rPr>
  </w:style>
  <w:style w:type="paragraph" w:styleId="DireccinHTML">
    <w:name w:val="HTML Address"/>
    <w:basedOn w:val="Normal"/>
    <w:link w:val="DireccinHTMLCar"/>
    <w:uiPriority w:val="99"/>
    <w:semiHidden/>
    <w:unhideWhenUsed/>
    <w:rsid w:val="000B48BC"/>
    <w:pPr>
      <w:spacing w:after="0" w:line="240" w:lineRule="auto"/>
    </w:pPr>
    <w:rPr>
      <w:rFonts w:ascii="Times New Roman" w:eastAsia="Times New Roman" w:hAnsi="Times New Roman" w:cs="Times New Roman"/>
      <w:i/>
      <w:iCs/>
      <w:sz w:val="24"/>
      <w:szCs w:val="24"/>
      <w:lang w:eastAsia="es-ES"/>
    </w:rPr>
  </w:style>
  <w:style w:type="character" w:customStyle="1" w:styleId="DireccinHTMLCar">
    <w:name w:val="Dirección HTML Car"/>
    <w:basedOn w:val="Fuentedeprrafopredeter"/>
    <w:link w:val="DireccinHTML"/>
    <w:uiPriority w:val="99"/>
    <w:semiHidden/>
    <w:rsid w:val="000B48BC"/>
    <w:rPr>
      <w:rFonts w:ascii="Times New Roman" w:eastAsia="Times New Roman" w:hAnsi="Times New Roman" w:cs="Times New Roman"/>
      <w:i/>
      <w:iCs/>
      <w:sz w:val="24"/>
      <w:szCs w:val="24"/>
      <w:lang w:eastAsia="es-ES"/>
    </w:rPr>
  </w:style>
  <w:style w:type="paragraph" w:customStyle="1" w:styleId="scendingmessage">
    <w:name w:val="sc_ending_message"/>
    <w:basedOn w:val="Normal"/>
    <w:rsid w:val="000B48BC"/>
    <w:pPr>
      <w:spacing w:before="100" w:beforeAutospacing="1" w:after="100" w:afterAutospacing="1" w:line="240" w:lineRule="auto"/>
    </w:pPr>
    <w:rPr>
      <w:rFonts w:ascii="Times New Roman" w:eastAsia="Times New Roman" w:hAnsi="Times New Roman" w:cs="Times New Roman"/>
      <w:sz w:val="24"/>
      <w:szCs w:val="24"/>
      <w:lang w:eastAsia="es-ES"/>
    </w:rPr>
  </w:style>
  <w:style w:type="character" w:customStyle="1" w:styleId="voc-special">
    <w:name w:val="voc-special"/>
    <w:basedOn w:val="Fuentedeprrafopredeter"/>
    <w:rsid w:val="004556EA"/>
  </w:style>
  <w:style w:type="paragraph" w:customStyle="1" w:styleId="voc-paragraph">
    <w:name w:val="voc-paragraph"/>
    <w:basedOn w:val="Normal"/>
    <w:rsid w:val="004556EA"/>
    <w:pPr>
      <w:spacing w:before="100" w:beforeAutospacing="1" w:after="100" w:afterAutospacing="1" w:line="240" w:lineRule="auto"/>
    </w:pPr>
    <w:rPr>
      <w:rFonts w:ascii="Times New Roman" w:eastAsia="Times New Roman" w:hAnsi="Times New Roman" w:cs="Times New Roman"/>
      <w:sz w:val="24"/>
      <w:szCs w:val="24"/>
      <w:lang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26079712">
      <w:bodyDiv w:val="1"/>
      <w:marLeft w:val="0"/>
      <w:marRight w:val="0"/>
      <w:marTop w:val="0"/>
      <w:marBottom w:val="0"/>
      <w:divBdr>
        <w:top w:val="none" w:sz="0" w:space="0" w:color="auto"/>
        <w:left w:val="none" w:sz="0" w:space="0" w:color="auto"/>
        <w:bottom w:val="none" w:sz="0" w:space="0" w:color="auto"/>
        <w:right w:val="none" w:sz="0" w:space="0" w:color="auto"/>
      </w:divBdr>
      <w:divsChild>
        <w:div w:id="53551551">
          <w:marLeft w:val="0"/>
          <w:marRight w:val="0"/>
          <w:marTop w:val="0"/>
          <w:marBottom w:val="480"/>
          <w:divBdr>
            <w:top w:val="none" w:sz="0" w:space="0" w:color="auto"/>
            <w:left w:val="none" w:sz="0" w:space="0" w:color="auto"/>
            <w:bottom w:val="none" w:sz="0" w:space="0" w:color="auto"/>
            <w:right w:val="none" w:sz="0" w:space="0" w:color="auto"/>
          </w:divBdr>
          <w:divsChild>
            <w:div w:id="1957826848">
              <w:marLeft w:val="0"/>
              <w:marRight w:val="0"/>
              <w:marTop w:val="0"/>
              <w:marBottom w:val="0"/>
              <w:divBdr>
                <w:top w:val="none" w:sz="0" w:space="0" w:color="auto"/>
                <w:left w:val="none" w:sz="0" w:space="0" w:color="auto"/>
                <w:bottom w:val="none" w:sz="0" w:space="0" w:color="auto"/>
                <w:right w:val="none" w:sz="0" w:space="0" w:color="auto"/>
              </w:divBdr>
            </w:div>
          </w:divsChild>
        </w:div>
        <w:div w:id="253516023">
          <w:marLeft w:val="0"/>
          <w:marRight w:val="0"/>
          <w:marTop w:val="0"/>
          <w:marBottom w:val="0"/>
          <w:divBdr>
            <w:top w:val="none" w:sz="0" w:space="0" w:color="auto"/>
            <w:left w:val="none" w:sz="0" w:space="0" w:color="auto"/>
            <w:bottom w:val="none" w:sz="0" w:space="0" w:color="auto"/>
            <w:right w:val="none" w:sz="0" w:space="0" w:color="auto"/>
          </w:divBdr>
          <w:divsChild>
            <w:div w:id="235939469">
              <w:marLeft w:val="0"/>
              <w:marRight w:val="0"/>
              <w:marTop w:val="0"/>
              <w:marBottom w:val="480"/>
              <w:divBdr>
                <w:top w:val="single" w:sz="6" w:space="6" w:color="D8D8D8"/>
                <w:left w:val="none" w:sz="0" w:space="0" w:color="auto"/>
                <w:bottom w:val="single" w:sz="6" w:space="6" w:color="D8D8D8"/>
                <w:right w:val="none" w:sz="0" w:space="0" w:color="auto"/>
              </w:divBdr>
              <w:divsChild>
                <w:div w:id="1055273464">
                  <w:marLeft w:val="0"/>
                  <w:marRight w:val="0"/>
                  <w:marTop w:val="0"/>
                  <w:marBottom w:val="0"/>
                  <w:divBdr>
                    <w:top w:val="none" w:sz="0" w:space="0" w:color="auto"/>
                    <w:left w:val="none" w:sz="0" w:space="0" w:color="auto"/>
                    <w:bottom w:val="none" w:sz="0" w:space="0" w:color="auto"/>
                    <w:right w:val="none" w:sz="0" w:space="0" w:color="auto"/>
                  </w:divBdr>
                  <w:divsChild>
                    <w:div w:id="1307972291">
                      <w:marLeft w:val="0"/>
                      <w:marRight w:val="0"/>
                      <w:marTop w:val="0"/>
                      <w:marBottom w:val="0"/>
                      <w:divBdr>
                        <w:top w:val="none" w:sz="0" w:space="0" w:color="auto"/>
                        <w:left w:val="none" w:sz="0" w:space="0" w:color="auto"/>
                        <w:bottom w:val="none" w:sz="0" w:space="0" w:color="auto"/>
                        <w:right w:val="none" w:sz="0" w:space="0" w:color="auto"/>
                      </w:divBdr>
                      <w:divsChild>
                        <w:div w:id="10832590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38989923">
      <w:bodyDiv w:val="1"/>
      <w:marLeft w:val="0"/>
      <w:marRight w:val="0"/>
      <w:marTop w:val="0"/>
      <w:marBottom w:val="0"/>
      <w:divBdr>
        <w:top w:val="none" w:sz="0" w:space="0" w:color="auto"/>
        <w:left w:val="none" w:sz="0" w:space="0" w:color="auto"/>
        <w:bottom w:val="none" w:sz="0" w:space="0" w:color="auto"/>
        <w:right w:val="none" w:sz="0" w:space="0" w:color="auto"/>
      </w:divBdr>
      <w:divsChild>
        <w:div w:id="1739664325">
          <w:marLeft w:val="0"/>
          <w:marRight w:val="0"/>
          <w:marTop w:val="0"/>
          <w:marBottom w:val="0"/>
          <w:divBdr>
            <w:top w:val="none" w:sz="0" w:space="0" w:color="auto"/>
            <w:left w:val="none" w:sz="0" w:space="0" w:color="auto"/>
            <w:bottom w:val="none" w:sz="0" w:space="0" w:color="auto"/>
            <w:right w:val="none" w:sz="0" w:space="0" w:color="auto"/>
          </w:divBdr>
        </w:div>
        <w:div w:id="1246068090">
          <w:marLeft w:val="0"/>
          <w:marRight w:val="0"/>
          <w:marTop w:val="0"/>
          <w:marBottom w:val="0"/>
          <w:divBdr>
            <w:top w:val="none" w:sz="0" w:space="0" w:color="auto"/>
            <w:left w:val="none" w:sz="0" w:space="0" w:color="auto"/>
            <w:bottom w:val="none" w:sz="0" w:space="0" w:color="auto"/>
            <w:right w:val="none" w:sz="0" w:space="0" w:color="auto"/>
          </w:divBdr>
        </w:div>
        <w:div w:id="1418211749">
          <w:marLeft w:val="0"/>
          <w:marRight w:val="0"/>
          <w:marTop w:val="0"/>
          <w:marBottom w:val="300"/>
          <w:divBdr>
            <w:top w:val="none" w:sz="0" w:space="0" w:color="auto"/>
            <w:left w:val="none" w:sz="0" w:space="0" w:color="auto"/>
            <w:bottom w:val="none" w:sz="0" w:space="0" w:color="auto"/>
            <w:right w:val="none" w:sz="0" w:space="0" w:color="auto"/>
          </w:divBdr>
        </w:div>
      </w:divsChild>
    </w:div>
    <w:div w:id="1063141772">
      <w:bodyDiv w:val="1"/>
      <w:marLeft w:val="0"/>
      <w:marRight w:val="0"/>
      <w:marTop w:val="0"/>
      <w:marBottom w:val="0"/>
      <w:divBdr>
        <w:top w:val="none" w:sz="0" w:space="0" w:color="auto"/>
        <w:left w:val="none" w:sz="0" w:space="0" w:color="auto"/>
        <w:bottom w:val="none" w:sz="0" w:space="0" w:color="auto"/>
        <w:right w:val="none" w:sz="0" w:space="0" w:color="auto"/>
      </w:divBdr>
      <w:divsChild>
        <w:div w:id="2144344598">
          <w:marLeft w:val="0"/>
          <w:marRight w:val="0"/>
          <w:marTop w:val="0"/>
          <w:marBottom w:val="0"/>
          <w:divBdr>
            <w:top w:val="none" w:sz="0" w:space="0" w:color="auto"/>
            <w:left w:val="none" w:sz="0" w:space="0" w:color="auto"/>
            <w:bottom w:val="none" w:sz="0" w:space="0" w:color="auto"/>
            <w:right w:val="none" w:sz="0" w:space="0" w:color="auto"/>
          </w:divBdr>
          <w:divsChild>
            <w:div w:id="1111121179">
              <w:marLeft w:val="0"/>
              <w:marRight w:val="0"/>
              <w:marTop w:val="0"/>
              <w:marBottom w:val="90"/>
              <w:divBdr>
                <w:top w:val="none" w:sz="0" w:space="0" w:color="auto"/>
                <w:left w:val="none" w:sz="0" w:space="0" w:color="auto"/>
                <w:bottom w:val="none" w:sz="0" w:space="0" w:color="auto"/>
                <w:right w:val="none" w:sz="0" w:space="0" w:color="auto"/>
              </w:divBdr>
            </w:div>
          </w:divsChild>
        </w:div>
        <w:div w:id="1153063812">
          <w:marLeft w:val="0"/>
          <w:marRight w:val="0"/>
          <w:marTop w:val="0"/>
          <w:marBottom w:val="0"/>
          <w:divBdr>
            <w:top w:val="none" w:sz="0" w:space="0" w:color="auto"/>
            <w:left w:val="none" w:sz="0" w:space="0" w:color="auto"/>
            <w:bottom w:val="none" w:sz="0" w:space="0" w:color="auto"/>
            <w:right w:val="none" w:sz="0" w:space="0" w:color="auto"/>
          </w:divBdr>
          <w:divsChild>
            <w:div w:id="493229960">
              <w:marLeft w:val="0"/>
              <w:marRight w:val="0"/>
              <w:marTop w:val="75"/>
              <w:marBottom w:val="450"/>
              <w:divBdr>
                <w:top w:val="single" w:sz="6" w:space="7" w:color="C3C3C3"/>
                <w:left w:val="none" w:sz="0" w:space="0" w:color="auto"/>
                <w:bottom w:val="none" w:sz="0" w:space="0" w:color="auto"/>
                <w:right w:val="none" w:sz="0" w:space="0" w:color="auto"/>
              </w:divBdr>
              <w:divsChild>
                <w:div w:id="1857185390">
                  <w:marLeft w:val="0"/>
                  <w:marRight w:val="0"/>
                  <w:marTop w:val="0"/>
                  <w:marBottom w:val="0"/>
                  <w:divBdr>
                    <w:top w:val="none" w:sz="0" w:space="0" w:color="auto"/>
                    <w:left w:val="none" w:sz="0" w:space="0" w:color="auto"/>
                    <w:bottom w:val="none" w:sz="0" w:space="0" w:color="auto"/>
                    <w:right w:val="none" w:sz="0" w:space="0" w:color="auto"/>
                  </w:divBdr>
                  <w:divsChild>
                    <w:div w:id="986519543">
                      <w:marLeft w:val="0"/>
                      <w:marRight w:val="0"/>
                      <w:marTop w:val="0"/>
                      <w:marBottom w:val="0"/>
                      <w:divBdr>
                        <w:top w:val="none" w:sz="0" w:space="0" w:color="auto"/>
                        <w:left w:val="none" w:sz="0" w:space="0" w:color="auto"/>
                        <w:bottom w:val="none" w:sz="0" w:space="0" w:color="auto"/>
                        <w:right w:val="none" w:sz="0" w:space="0" w:color="auto"/>
                      </w:divBdr>
                      <w:divsChild>
                        <w:div w:id="1211574443">
                          <w:marLeft w:val="0"/>
                          <w:marRight w:val="0"/>
                          <w:marTop w:val="0"/>
                          <w:marBottom w:val="0"/>
                          <w:divBdr>
                            <w:top w:val="none" w:sz="0" w:space="0" w:color="auto"/>
                            <w:left w:val="none" w:sz="0" w:space="0" w:color="auto"/>
                            <w:bottom w:val="none" w:sz="0" w:space="0" w:color="auto"/>
                            <w:right w:val="none" w:sz="0" w:space="0" w:color="auto"/>
                          </w:divBdr>
                        </w:div>
                      </w:divsChild>
                    </w:div>
                    <w:div w:id="1343509599">
                      <w:marLeft w:val="0"/>
                      <w:marRight w:val="0"/>
                      <w:marTop w:val="0"/>
                      <w:marBottom w:val="0"/>
                      <w:divBdr>
                        <w:top w:val="none" w:sz="0" w:space="0" w:color="auto"/>
                        <w:left w:val="none" w:sz="0" w:space="0" w:color="auto"/>
                        <w:bottom w:val="none" w:sz="0" w:space="0" w:color="auto"/>
                        <w:right w:val="none" w:sz="0" w:space="0" w:color="auto"/>
                      </w:divBdr>
                      <w:divsChild>
                        <w:div w:id="1899239475">
                          <w:marLeft w:val="0"/>
                          <w:marRight w:val="0"/>
                          <w:marTop w:val="0"/>
                          <w:marBottom w:val="0"/>
                          <w:divBdr>
                            <w:top w:val="none" w:sz="0" w:space="0" w:color="auto"/>
                            <w:left w:val="none" w:sz="0" w:space="0" w:color="auto"/>
                            <w:bottom w:val="none" w:sz="0" w:space="0" w:color="auto"/>
                            <w:right w:val="none" w:sz="0" w:space="0" w:color="auto"/>
                          </w:divBdr>
                        </w:div>
                        <w:div w:id="17469945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0320056">
                  <w:marLeft w:val="0"/>
                  <w:marRight w:val="0"/>
                  <w:marTop w:val="0"/>
                  <w:marBottom w:val="0"/>
                  <w:divBdr>
                    <w:top w:val="none" w:sz="0" w:space="0" w:color="auto"/>
                    <w:left w:val="single" w:sz="6" w:space="0" w:color="auto"/>
                    <w:bottom w:val="none" w:sz="0" w:space="0" w:color="auto"/>
                    <w:right w:val="none" w:sz="0" w:space="0" w:color="auto"/>
                  </w:divBdr>
                </w:div>
              </w:divsChild>
            </w:div>
          </w:divsChild>
        </w:div>
        <w:div w:id="693309456">
          <w:marLeft w:val="0"/>
          <w:marRight w:val="0"/>
          <w:marTop w:val="0"/>
          <w:marBottom w:val="1200"/>
          <w:divBdr>
            <w:top w:val="none" w:sz="0" w:space="0" w:color="auto"/>
            <w:left w:val="none" w:sz="0" w:space="0" w:color="auto"/>
            <w:bottom w:val="none" w:sz="0" w:space="0" w:color="auto"/>
            <w:right w:val="none" w:sz="0" w:space="0" w:color="auto"/>
          </w:divBdr>
          <w:divsChild>
            <w:div w:id="68385885">
              <w:marLeft w:val="0"/>
              <w:marRight w:val="0"/>
              <w:marTop w:val="300"/>
              <w:marBottom w:val="0"/>
              <w:divBdr>
                <w:top w:val="none" w:sz="0" w:space="0" w:color="auto"/>
                <w:left w:val="none" w:sz="0" w:space="0" w:color="auto"/>
                <w:bottom w:val="none" w:sz="0" w:space="0" w:color="auto"/>
                <w:right w:val="none" w:sz="0" w:space="0" w:color="auto"/>
              </w:divBdr>
              <w:divsChild>
                <w:div w:id="950208639">
                  <w:marLeft w:val="0"/>
                  <w:marRight w:val="0"/>
                  <w:marTop w:val="0"/>
                  <w:marBottom w:val="0"/>
                  <w:divBdr>
                    <w:top w:val="none" w:sz="0" w:space="0" w:color="auto"/>
                    <w:left w:val="none" w:sz="0" w:space="0" w:color="auto"/>
                    <w:bottom w:val="none" w:sz="0" w:space="0" w:color="auto"/>
                    <w:right w:val="none" w:sz="0" w:space="0" w:color="auto"/>
                  </w:divBdr>
                  <w:divsChild>
                    <w:div w:id="815294703">
                      <w:marLeft w:val="0"/>
                      <w:marRight w:val="240"/>
                      <w:marTop w:val="0"/>
                      <w:marBottom w:val="150"/>
                      <w:divBdr>
                        <w:top w:val="none" w:sz="0" w:space="0" w:color="auto"/>
                        <w:left w:val="single" w:sz="12" w:space="11" w:color="auto"/>
                        <w:bottom w:val="none" w:sz="0" w:space="0" w:color="auto"/>
                        <w:right w:val="single" w:sz="12" w:space="11" w:color="auto"/>
                      </w:divBdr>
                      <w:divsChild>
                        <w:div w:id="703795905">
                          <w:marLeft w:val="0"/>
                          <w:marRight w:val="0"/>
                          <w:marTop w:val="0"/>
                          <w:marBottom w:val="0"/>
                          <w:divBdr>
                            <w:top w:val="none" w:sz="0" w:space="0" w:color="auto"/>
                            <w:left w:val="none" w:sz="0" w:space="0" w:color="auto"/>
                            <w:bottom w:val="none" w:sz="0" w:space="0" w:color="auto"/>
                            <w:right w:val="none" w:sz="0" w:space="0" w:color="auto"/>
                          </w:divBdr>
                        </w:div>
                        <w:div w:id="1644656432">
                          <w:marLeft w:val="0"/>
                          <w:marRight w:val="0"/>
                          <w:marTop w:val="0"/>
                          <w:marBottom w:val="0"/>
                          <w:divBdr>
                            <w:top w:val="none" w:sz="0" w:space="0" w:color="auto"/>
                            <w:left w:val="none" w:sz="0" w:space="0" w:color="auto"/>
                            <w:bottom w:val="none" w:sz="0" w:space="0" w:color="auto"/>
                            <w:right w:val="none" w:sz="0" w:space="0" w:color="auto"/>
                          </w:divBdr>
                        </w:div>
                        <w:div w:id="11478672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64182379">
      <w:bodyDiv w:val="1"/>
      <w:marLeft w:val="0"/>
      <w:marRight w:val="0"/>
      <w:marTop w:val="0"/>
      <w:marBottom w:val="0"/>
      <w:divBdr>
        <w:top w:val="none" w:sz="0" w:space="0" w:color="auto"/>
        <w:left w:val="none" w:sz="0" w:space="0" w:color="auto"/>
        <w:bottom w:val="none" w:sz="0" w:space="0" w:color="auto"/>
        <w:right w:val="none" w:sz="0" w:space="0" w:color="auto"/>
      </w:divBdr>
      <w:divsChild>
        <w:div w:id="2131588178">
          <w:marLeft w:val="0"/>
          <w:marRight w:val="0"/>
          <w:marTop w:val="0"/>
          <w:marBottom w:val="120"/>
          <w:divBdr>
            <w:top w:val="none" w:sz="0" w:space="0" w:color="auto"/>
            <w:left w:val="none" w:sz="0" w:space="0" w:color="auto"/>
            <w:bottom w:val="none" w:sz="0" w:space="0" w:color="auto"/>
            <w:right w:val="none" w:sz="0" w:space="0" w:color="auto"/>
          </w:divBdr>
          <w:divsChild>
            <w:div w:id="90900627">
              <w:marLeft w:val="0"/>
              <w:marRight w:val="0"/>
              <w:marTop w:val="0"/>
              <w:marBottom w:val="0"/>
              <w:divBdr>
                <w:top w:val="none" w:sz="0" w:space="0" w:color="auto"/>
                <w:left w:val="none" w:sz="0" w:space="0" w:color="auto"/>
                <w:bottom w:val="none" w:sz="0" w:space="0" w:color="auto"/>
                <w:right w:val="none" w:sz="0" w:space="0" w:color="auto"/>
              </w:divBdr>
              <w:divsChild>
                <w:div w:id="1805855897">
                  <w:marLeft w:val="0"/>
                  <w:marRight w:val="0"/>
                  <w:marTop w:val="0"/>
                  <w:marBottom w:val="0"/>
                  <w:divBdr>
                    <w:top w:val="none" w:sz="0" w:space="0" w:color="auto"/>
                    <w:left w:val="none" w:sz="0" w:space="0" w:color="auto"/>
                    <w:bottom w:val="none" w:sz="0" w:space="0" w:color="auto"/>
                    <w:right w:val="none" w:sz="0" w:space="0" w:color="auto"/>
                  </w:divBdr>
                </w:div>
              </w:divsChild>
            </w:div>
            <w:div w:id="1183056406">
              <w:marLeft w:val="0"/>
              <w:marRight w:val="0"/>
              <w:marTop w:val="0"/>
              <w:marBottom w:val="0"/>
              <w:divBdr>
                <w:top w:val="none" w:sz="0" w:space="0" w:color="auto"/>
                <w:left w:val="none" w:sz="0" w:space="0" w:color="auto"/>
                <w:bottom w:val="none" w:sz="0" w:space="0" w:color="auto"/>
                <w:right w:val="none" w:sz="0" w:space="0" w:color="auto"/>
              </w:divBdr>
              <w:divsChild>
                <w:div w:id="931669467">
                  <w:marLeft w:val="0"/>
                  <w:marRight w:val="0"/>
                  <w:marTop w:val="0"/>
                  <w:marBottom w:val="0"/>
                  <w:divBdr>
                    <w:top w:val="none" w:sz="0" w:space="0" w:color="auto"/>
                    <w:left w:val="none" w:sz="0" w:space="0" w:color="auto"/>
                    <w:bottom w:val="none" w:sz="0" w:space="0" w:color="auto"/>
                    <w:right w:val="none" w:sz="0" w:space="0" w:color="auto"/>
                  </w:divBdr>
                  <w:divsChild>
                    <w:div w:id="1431244559">
                      <w:marLeft w:val="0"/>
                      <w:marRight w:val="0"/>
                      <w:marTop w:val="0"/>
                      <w:marBottom w:val="0"/>
                      <w:divBdr>
                        <w:top w:val="none" w:sz="0" w:space="0" w:color="auto"/>
                        <w:left w:val="none" w:sz="0" w:space="0" w:color="auto"/>
                        <w:bottom w:val="none" w:sz="0" w:space="0" w:color="auto"/>
                        <w:right w:val="none" w:sz="0" w:space="0" w:color="auto"/>
                      </w:divBdr>
                      <w:divsChild>
                        <w:div w:id="607544206">
                          <w:marLeft w:val="0"/>
                          <w:marRight w:val="0"/>
                          <w:marTop w:val="0"/>
                          <w:marBottom w:val="0"/>
                          <w:divBdr>
                            <w:top w:val="none" w:sz="0" w:space="0" w:color="auto"/>
                            <w:left w:val="none" w:sz="0" w:space="0" w:color="auto"/>
                            <w:bottom w:val="none" w:sz="0" w:space="0" w:color="auto"/>
                            <w:right w:val="none" w:sz="0" w:space="0" w:color="auto"/>
                          </w:divBdr>
                          <w:divsChild>
                            <w:div w:id="18746881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75555449">
          <w:marLeft w:val="0"/>
          <w:marRight w:val="0"/>
          <w:marTop w:val="0"/>
          <w:marBottom w:val="120"/>
          <w:divBdr>
            <w:top w:val="none" w:sz="0" w:space="0" w:color="auto"/>
            <w:left w:val="none" w:sz="0" w:space="0" w:color="auto"/>
            <w:bottom w:val="none" w:sz="0" w:space="0" w:color="auto"/>
            <w:right w:val="none" w:sz="0" w:space="0" w:color="auto"/>
          </w:divBdr>
          <w:divsChild>
            <w:div w:id="1211963536">
              <w:marLeft w:val="0"/>
              <w:marRight w:val="0"/>
              <w:marTop w:val="0"/>
              <w:marBottom w:val="0"/>
              <w:divBdr>
                <w:top w:val="none" w:sz="0" w:space="0" w:color="auto"/>
                <w:left w:val="none" w:sz="0" w:space="0" w:color="auto"/>
                <w:bottom w:val="none" w:sz="0" w:space="0" w:color="auto"/>
                <w:right w:val="none" w:sz="0" w:space="0" w:color="auto"/>
              </w:divBdr>
              <w:divsChild>
                <w:div w:id="588732238">
                  <w:marLeft w:val="0"/>
                  <w:marRight w:val="0"/>
                  <w:marTop w:val="0"/>
                  <w:marBottom w:val="120"/>
                  <w:divBdr>
                    <w:top w:val="none" w:sz="0" w:space="0" w:color="auto"/>
                    <w:left w:val="none" w:sz="0" w:space="0" w:color="auto"/>
                    <w:bottom w:val="none" w:sz="0" w:space="0" w:color="auto"/>
                    <w:right w:val="none" w:sz="0" w:space="0" w:color="auto"/>
                  </w:divBdr>
                  <w:divsChild>
                    <w:div w:id="12845981">
                      <w:marLeft w:val="0"/>
                      <w:marRight w:val="0"/>
                      <w:marTop w:val="0"/>
                      <w:marBottom w:val="120"/>
                      <w:divBdr>
                        <w:top w:val="none" w:sz="0" w:space="0" w:color="auto"/>
                        <w:left w:val="none" w:sz="0" w:space="0" w:color="auto"/>
                        <w:bottom w:val="none" w:sz="0" w:space="0" w:color="auto"/>
                        <w:right w:val="none" w:sz="0" w:space="0" w:color="auto"/>
                      </w:divBdr>
                      <w:divsChild>
                        <w:div w:id="17832582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1941281">
                  <w:marLeft w:val="0"/>
                  <w:marRight w:val="0"/>
                  <w:marTop w:val="0"/>
                  <w:marBottom w:val="120"/>
                  <w:divBdr>
                    <w:top w:val="none" w:sz="0" w:space="0" w:color="auto"/>
                    <w:left w:val="none" w:sz="0" w:space="0" w:color="auto"/>
                    <w:bottom w:val="none" w:sz="0" w:space="0" w:color="auto"/>
                    <w:right w:val="none" w:sz="0" w:space="0" w:color="auto"/>
                  </w:divBdr>
                  <w:divsChild>
                    <w:div w:id="1966815735">
                      <w:marLeft w:val="0"/>
                      <w:marRight w:val="0"/>
                      <w:marTop w:val="0"/>
                      <w:marBottom w:val="240"/>
                      <w:divBdr>
                        <w:top w:val="none" w:sz="0" w:space="0" w:color="auto"/>
                        <w:left w:val="none" w:sz="0" w:space="0" w:color="auto"/>
                        <w:bottom w:val="none" w:sz="0" w:space="0" w:color="auto"/>
                        <w:right w:val="none" w:sz="0" w:space="0" w:color="auto"/>
                      </w:divBdr>
                    </w:div>
                    <w:div w:id="1226912260">
                      <w:marLeft w:val="0"/>
                      <w:marRight w:val="0"/>
                      <w:marTop w:val="0"/>
                      <w:marBottom w:val="0"/>
                      <w:divBdr>
                        <w:top w:val="none" w:sz="0" w:space="0" w:color="auto"/>
                        <w:left w:val="none" w:sz="0" w:space="0" w:color="auto"/>
                        <w:bottom w:val="none" w:sz="0" w:space="0" w:color="auto"/>
                        <w:right w:val="none" w:sz="0" w:space="0" w:color="auto"/>
                      </w:divBdr>
                    </w:div>
                  </w:divsChild>
                </w:div>
                <w:div w:id="2318307">
                  <w:marLeft w:val="0"/>
                  <w:marRight w:val="0"/>
                  <w:marTop w:val="0"/>
                  <w:marBottom w:val="120"/>
                  <w:divBdr>
                    <w:top w:val="none" w:sz="0" w:space="0" w:color="auto"/>
                    <w:left w:val="none" w:sz="0" w:space="0" w:color="auto"/>
                    <w:bottom w:val="none" w:sz="0" w:space="0" w:color="auto"/>
                    <w:right w:val="none" w:sz="0" w:space="0" w:color="auto"/>
                  </w:divBdr>
                </w:div>
                <w:div w:id="772895644">
                  <w:marLeft w:val="0"/>
                  <w:marRight w:val="0"/>
                  <w:marTop w:val="0"/>
                  <w:marBottom w:val="360"/>
                  <w:divBdr>
                    <w:top w:val="none" w:sz="0" w:space="0" w:color="auto"/>
                    <w:left w:val="none" w:sz="0" w:space="0" w:color="auto"/>
                    <w:bottom w:val="none" w:sz="0" w:space="0" w:color="auto"/>
                    <w:right w:val="none" w:sz="0" w:space="0" w:color="auto"/>
                  </w:divBdr>
                </w:div>
              </w:divsChild>
            </w:div>
          </w:divsChild>
        </w:div>
      </w:divsChild>
    </w:div>
    <w:div w:id="1211498670">
      <w:bodyDiv w:val="1"/>
      <w:marLeft w:val="0"/>
      <w:marRight w:val="0"/>
      <w:marTop w:val="0"/>
      <w:marBottom w:val="0"/>
      <w:divBdr>
        <w:top w:val="none" w:sz="0" w:space="0" w:color="auto"/>
        <w:left w:val="none" w:sz="0" w:space="0" w:color="auto"/>
        <w:bottom w:val="none" w:sz="0" w:space="0" w:color="auto"/>
        <w:right w:val="none" w:sz="0" w:space="0" w:color="auto"/>
      </w:divBdr>
      <w:divsChild>
        <w:div w:id="1837915807">
          <w:marLeft w:val="0"/>
          <w:marRight w:val="0"/>
          <w:marTop w:val="0"/>
          <w:marBottom w:val="0"/>
          <w:divBdr>
            <w:top w:val="none" w:sz="0" w:space="0" w:color="auto"/>
            <w:left w:val="none" w:sz="0" w:space="0" w:color="auto"/>
            <w:bottom w:val="none" w:sz="0" w:space="0" w:color="auto"/>
            <w:right w:val="none" w:sz="0" w:space="0" w:color="auto"/>
          </w:divBdr>
          <w:divsChild>
            <w:div w:id="668870837">
              <w:marLeft w:val="0"/>
              <w:marRight w:val="0"/>
              <w:marTop w:val="150"/>
              <w:marBottom w:val="0"/>
              <w:divBdr>
                <w:top w:val="none" w:sz="0" w:space="0" w:color="auto"/>
                <w:left w:val="none" w:sz="0" w:space="0" w:color="auto"/>
                <w:bottom w:val="none" w:sz="0" w:space="0" w:color="auto"/>
                <w:right w:val="none" w:sz="0" w:space="0" w:color="auto"/>
              </w:divBdr>
            </w:div>
            <w:div w:id="809132447">
              <w:marLeft w:val="0"/>
              <w:marRight w:val="0"/>
              <w:marTop w:val="0"/>
              <w:marBottom w:val="0"/>
              <w:divBdr>
                <w:top w:val="none" w:sz="0" w:space="0" w:color="auto"/>
                <w:left w:val="none" w:sz="0" w:space="0" w:color="auto"/>
                <w:bottom w:val="none" w:sz="0" w:space="0" w:color="auto"/>
                <w:right w:val="none" w:sz="0" w:space="0" w:color="auto"/>
              </w:divBdr>
            </w:div>
            <w:div w:id="1062866941">
              <w:marLeft w:val="0"/>
              <w:marRight w:val="0"/>
              <w:marTop w:val="0"/>
              <w:marBottom w:val="75"/>
              <w:divBdr>
                <w:top w:val="none" w:sz="0" w:space="0" w:color="auto"/>
                <w:left w:val="none" w:sz="0" w:space="0" w:color="auto"/>
                <w:bottom w:val="none" w:sz="0" w:space="0" w:color="auto"/>
                <w:right w:val="none" w:sz="0" w:space="0" w:color="auto"/>
              </w:divBdr>
            </w:div>
          </w:divsChild>
        </w:div>
        <w:div w:id="9189295">
          <w:marLeft w:val="0"/>
          <w:marRight w:val="0"/>
          <w:marTop w:val="0"/>
          <w:marBottom w:val="0"/>
          <w:divBdr>
            <w:top w:val="none" w:sz="0" w:space="0" w:color="auto"/>
            <w:left w:val="none" w:sz="0" w:space="0" w:color="auto"/>
            <w:bottom w:val="none" w:sz="0" w:space="0" w:color="auto"/>
            <w:right w:val="none" w:sz="0" w:space="0" w:color="auto"/>
          </w:divBdr>
          <w:divsChild>
            <w:div w:id="2146003909">
              <w:marLeft w:val="0"/>
              <w:marRight w:val="0"/>
              <w:marTop w:val="0"/>
              <w:marBottom w:val="0"/>
              <w:divBdr>
                <w:top w:val="none" w:sz="0" w:space="0" w:color="auto"/>
                <w:left w:val="none" w:sz="0" w:space="0" w:color="auto"/>
                <w:bottom w:val="none" w:sz="0" w:space="0" w:color="auto"/>
                <w:right w:val="none" w:sz="0" w:space="0" w:color="auto"/>
              </w:divBdr>
              <w:divsChild>
                <w:div w:id="293408242">
                  <w:marLeft w:val="0"/>
                  <w:marRight w:val="0"/>
                  <w:marTop w:val="0"/>
                  <w:marBottom w:val="0"/>
                  <w:divBdr>
                    <w:top w:val="none" w:sz="0" w:space="0" w:color="auto"/>
                    <w:left w:val="none" w:sz="0" w:space="0" w:color="auto"/>
                    <w:bottom w:val="none" w:sz="0" w:space="0" w:color="auto"/>
                    <w:right w:val="none" w:sz="0" w:space="0" w:color="auto"/>
                  </w:divBdr>
                  <w:divsChild>
                    <w:div w:id="393625289">
                      <w:marLeft w:val="0"/>
                      <w:marRight w:val="0"/>
                      <w:marTop w:val="0"/>
                      <w:marBottom w:val="0"/>
                      <w:divBdr>
                        <w:top w:val="none" w:sz="0" w:space="0" w:color="auto"/>
                        <w:left w:val="none" w:sz="0" w:space="0" w:color="auto"/>
                        <w:bottom w:val="none" w:sz="0" w:space="0" w:color="auto"/>
                        <w:right w:val="none" w:sz="0" w:space="0" w:color="auto"/>
                      </w:divBdr>
                      <w:divsChild>
                        <w:div w:id="2129738353">
                          <w:marLeft w:val="0"/>
                          <w:marRight w:val="0"/>
                          <w:marTop w:val="0"/>
                          <w:marBottom w:val="0"/>
                          <w:divBdr>
                            <w:top w:val="none" w:sz="0" w:space="0" w:color="auto"/>
                            <w:left w:val="none" w:sz="0" w:space="0" w:color="auto"/>
                            <w:bottom w:val="none" w:sz="0" w:space="0" w:color="auto"/>
                            <w:right w:val="none" w:sz="0" w:space="0" w:color="auto"/>
                          </w:divBdr>
                          <w:divsChild>
                            <w:div w:id="4906059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25361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2.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burgosconecta.es/autor/burgosconecta-2120.html" TargetMode="External"/><Relationship Id="rId5"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219</Words>
  <Characters>1207</Characters>
  <Application>Microsoft Office Word</Application>
  <DocSecurity>0</DocSecurity>
  <Lines>10</Lines>
  <Paragraphs>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1424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Garcia Frontiñan, Eva</dc:creator>
  <cp:keywords/>
  <dc:description/>
  <cp:lastModifiedBy>Garcia Frontiñan, Eva</cp:lastModifiedBy>
  <cp:revision>2</cp:revision>
  <dcterms:created xsi:type="dcterms:W3CDTF">2023-02-27T07:41:00Z</dcterms:created>
  <dcterms:modified xsi:type="dcterms:W3CDTF">2023-02-27T07:41:00Z</dcterms:modified>
</cp:coreProperties>
</file>